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C0F" w:rsidRPr="00620C0F" w:rsidRDefault="00620C0F" w:rsidP="00620C0F">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620C0F">
        <w:rPr>
          <w:rFonts w:ascii="Arial" w:eastAsia="Times New Roman" w:hAnsi="Arial" w:cs="Arial"/>
          <w:b/>
          <w:bCs/>
          <w:color w:val="B36509"/>
          <w:kern w:val="36"/>
          <w:sz w:val="36"/>
          <w:szCs w:val="36"/>
          <w:lang w:eastAsia="en-CA"/>
        </w:rPr>
        <w:t>Echinodermata:</w:t>
      </w:r>
    </w:p>
    <w:p w:rsidR="00620C0F" w:rsidRPr="00620C0F" w:rsidRDefault="00620C0F" w:rsidP="00620C0F">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4990"/>
      <w:bookmarkEnd w:id="0"/>
      <w:r w:rsidRPr="00620C0F">
        <w:rPr>
          <w:rFonts w:ascii="Arial" w:eastAsia="Times New Roman" w:hAnsi="Arial" w:cs="Arial"/>
          <w:b/>
          <w:bCs/>
          <w:i/>
          <w:iCs/>
          <w:color w:val="B36509"/>
          <w:kern w:val="36"/>
          <w:sz w:val="32"/>
          <w:lang w:eastAsia="en-CA"/>
        </w:rPr>
        <w:t>Another radially symmetric body plan</w:t>
      </w:r>
    </w:p>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765"/>
      <w:bookmarkEnd w:id="1"/>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790575" cy="381000"/>
            <wp:effectExtent l="19050" t="0" r="9525" b="0"/>
            <wp:wrapSquare wrapText="bothSides"/>
            <wp:docPr id="3" name="Picture 2" descr="http://Salinella.bio.uottawa.ca/CommonImages/E_let_sea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E_let_seastar.gif"/>
                    <pic:cNvPicPr>
                      <a:picLocks noChangeAspect="1" noChangeArrowheads="1"/>
                    </pic:cNvPicPr>
                  </pic:nvPicPr>
                  <pic:blipFill>
                    <a:blip r:embed="rId4"/>
                    <a:srcRect/>
                    <a:stretch>
                      <a:fillRect/>
                    </a:stretch>
                  </pic:blipFill>
                  <pic:spPr bwMode="auto">
                    <a:xfrm>
                      <a:off x="0" y="0"/>
                      <a:ext cx="790575" cy="381000"/>
                    </a:xfrm>
                    <a:prstGeom prst="rect">
                      <a:avLst/>
                    </a:prstGeom>
                    <a:noFill/>
                    <a:ln w="9525">
                      <a:noFill/>
                      <a:miter lim="800000"/>
                      <a:headEnd/>
                      <a:tailEnd/>
                    </a:ln>
                  </pic:spPr>
                </pic:pic>
              </a:graphicData>
            </a:graphic>
          </wp:anchor>
        </w:drawing>
      </w:r>
      <w:r w:rsidRPr="00620C0F">
        <w:rPr>
          <w:rFonts w:ascii="Verdana" w:eastAsia="Times New Roman" w:hAnsi="Verdana" w:cs="Times New Roman"/>
          <w:color w:val="000000"/>
          <w:sz w:val="18"/>
          <w:szCs w:val="18"/>
          <w:lang w:eastAsia="en-CA"/>
        </w:rPr>
        <w:t> </w:t>
      </w:r>
    </w:p>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4998"/>
      <w:bookmarkEnd w:id="2"/>
      <w:r w:rsidRPr="00620C0F">
        <w:rPr>
          <w:rFonts w:ascii="Verdana" w:eastAsia="Times New Roman" w:hAnsi="Verdana" w:cs="Times New Roman"/>
          <w:color w:val="000000"/>
          <w:sz w:val="18"/>
          <w:szCs w:val="18"/>
          <w:lang w:eastAsia="en-CA"/>
        </w:rPr>
        <w:t>chinoderms are</w:t>
      </w:r>
      <w:r w:rsidRPr="00620C0F">
        <w:rPr>
          <w:rFonts w:ascii="Verdana" w:eastAsia="Times New Roman" w:hAnsi="Verdana" w:cs="Times New Roman"/>
          <w:color w:val="000000"/>
          <w:sz w:val="18"/>
          <w:lang w:eastAsia="en-CA"/>
        </w:rPr>
        <w:t> </w:t>
      </w:r>
      <w:hyperlink r:id="rId5" w:history="1">
        <w:r w:rsidRPr="00620C0F">
          <w:rPr>
            <w:rFonts w:ascii="Verdana" w:eastAsia="Times New Roman" w:hAnsi="Verdana" w:cs="Times New Roman"/>
            <w:color w:val="FF0000"/>
            <w:sz w:val="18"/>
            <w:u w:val="single"/>
            <w:lang w:eastAsia="en-CA"/>
          </w:rPr>
          <w:t>radially symmetric</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and if we used only this character to group all the animals we would think that they were related to Cnidarians; but that's not the case. There's no reason to feel badly about the mistake, some of the best zoologists did it for years and the phylum Radiata was used to group all radiate animals. Why the change? If we look closely at the development of echinoderms we would see a</w:t>
      </w:r>
      <w:r w:rsidRPr="00620C0F">
        <w:rPr>
          <w:rFonts w:ascii="Verdana" w:eastAsia="Times New Roman" w:hAnsi="Verdana" w:cs="Times New Roman"/>
          <w:color w:val="000000"/>
          <w:sz w:val="18"/>
          <w:lang w:eastAsia="en-CA"/>
        </w:rPr>
        <w:t> </w:t>
      </w:r>
      <w:hyperlink r:id="rId6" w:history="1">
        <w:r w:rsidRPr="00620C0F">
          <w:rPr>
            <w:rFonts w:ascii="Verdana" w:eastAsia="Times New Roman" w:hAnsi="Verdana" w:cs="Times New Roman"/>
            <w:color w:val="FF0000"/>
            <w:sz w:val="18"/>
            <w:u w:val="single"/>
            <w:lang w:eastAsia="en-CA"/>
          </w:rPr>
          <w:t>bilaterally symmetric</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larval stage that becomes a</w:t>
      </w:r>
      <w:r w:rsidRPr="00620C0F">
        <w:rPr>
          <w:rFonts w:ascii="Verdana" w:eastAsia="Times New Roman" w:hAnsi="Verdana" w:cs="Times New Roman"/>
          <w:color w:val="000000"/>
          <w:sz w:val="18"/>
          <w:lang w:eastAsia="en-CA"/>
        </w:rPr>
        <w:t> </w:t>
      </w:r>
      <w:hyperlink r:id="rId7" w:history="1">
        <w:r w:rsidRPr="00620C0F">
          <w:rPr>
            <w:rFonts w:ascii="Verdana" w:eastAsia="Times New Roman" w:hAnsi="Verdana" w:cs="Times New Roman"/>
            <w:color w:val="FF0000"/>
            <w:sz w:val="18"/>
            <w:u w:val="single"/>
            <w:lang w:eastAsia="en-CA"/>
          </w:rPr>
          <w:t>radially symmetric</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organism.</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082"/>
      </w:tblGrid>
      <w:tr w:rsidR="00620C0F" w:rsidRPr="00620C0F" w:rsidTr="00620C0F">
        <w:trPr>
          <w:tblCellSpacing w:w="75" w:type="dxa"/>
        </w:trPr>
        <w:tc>
          <w:tcPr>
            <w:tcW w:w="0" w:type="auto"/>
            <w:vAlign w:val="center"/>
            <w:hideMark/>
          </w:tcPr>
          <w:p w:rsidR="00620C0F" w:rsidRPr="00620C0F" w:rsidRDefault="00620C0F" w:rsidP="00620C0F">
            <w:pPr>
              <w:spacing w:after="0" w:line="240" w:lineRule="auto"/>
              <w:textAlignment w:val="baseline"/>
              <w:rPr>
                <w:rFonts w:ascii="Verdana" w:eastAsia="Times New Roman" w:hAnsi="Verdana" w:cs="Times New Roman"/>
                <w:color w:val="000000"/>
                <w:sz w:val="18"/>
                <w:szCs w:val="18"/>
                <w:lang w:eastAsia="en-CA"/>
              </w:rPr>
            </w:pPr>
            <w:bookmarkStart w:id="3" w:name="pgfId-1027278"/>
            <w:bookmarkEnd w:id="3"/>
            <w:r w:rsidRPr="00620C0F">
              <w:rPr>
                <w:rFonts w:ascii="Verdana" w:eastAsia="Times New Roman" w:hAnsi="Verdana" w:cs="Times New Roman"/>
                <w:color w:val="000000"/>
                <w:sz w:val="18"/>
                <w:szCs w:val="18"/>
                <w:lang w:eastAsia="en-CA"/>
              </w:rPr>
              <w:t> </w:t>
            </w:r>
          </w:p>
          <w:p w:rsidR="00620C0F" w:rsidRPr="00620C0F" w:rsidRDefault="00620C0F" w:rsidP="00620C0F">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63470" cy="2054225"/>
                  <wp:effectExtent l="19050" t="0" r="0" b="0"/>
                  <wp:docPr id="1" name="Picture 1" descr="http://salinella.bio.uottawa.ca/BIO2135/lectures/Images/echi_aste787012_sunsa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echi_aste787012_sunsatar.gif"/>
                          <pic:cNvPicPr>
                            <a:picLocks noChangeAspect="1" noChangeArrowheads="1"/>
                          </pic:cNvPicPr>
                        </pic:nvPicPr>
                        <pic:blipFill>
                          <a:blip r:embed="rId8"/>
                          <a:srcRect/>
                          <a:stretch>
                            <a:fillRect/>
                          </a:stretch>
                        </pic:blipFill>
                        <pic:spPr bwMode="auto">
                          <a:xfrm>
                            <a:off x="0" y="0"/>
                            <a:ext cx="2363470" cy="2054225"/>
                          </a:xfrm>
                          <a:prstGeom prst="rect">
                            <a:avLst/>
                          </a:prstGeom>
                          <a:noFill/>
                          <a:ln w="9525">
                            <a:noFill/>
                            <a:miter lim="800000"/>
                            <a:headEnd/>
                            <a:tailEnd/>
                          </a:ln>
                        </pic:spPr>
                      </pic:pic>
                    </a:graphicData>
                  </a:graphic>
                </wp:inline>
              </w:drawing>
            </w:r>
          </w:p>
        </w:tc>
      </w:tr>
      <w:tr w:rsidR="00620C0F" w:rsidRPr="00620C0F" w:rsidTr="00620C0F">
        <w:trPr>
          <w:tblCellSpacing w:w="75" w:type="dxa"/>
        </w:trPr>
        <w:tc>
          <w:tcPr>
            <w:tcW w:w="0" w:type="auto"/>
            <w:vAlign w:val="center"/>
            <w:hideMark/>
          </w:tcPr>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6"/>
                <w:szCs w:val="16"/>
                <w:lang w:eastAsia="en-CA"/>
              </w:rPr>
            </w:pPr>
            <w:bookmarkStart w:id="4" w:name="pgfId-1027282"/>
            <w:bookmarkEnd w:id="4"/>
            <w:r w:rsidRPr="00620C0F">
              <w:rPr>
                <w:rFonts w:ascii="Verdana" w:eastAsia="Times New Roman" w:hAnsi="Verdana" w:cs="Times New Roman"/>
                <w:color w:val="000000"/>
                <w:sz w:val="16"/>
                <w:szCs w:val="16"/>
                <w:lang w:eastAsia="en-CA"/>
              </w:rPr>
              <w:t>Although ancestrally echinoderms were</w:t>
            </w:r>
            <w:hyperlink r:id="rId9" w:history="1">
              <w:r w:rsidRPr="00620C0F">
                <w:rPr>
                  <w:rFonts w:ascii="Verdana" w:eastAsia="Times New Roman" w:hAnsi="Verdana" w:cs="Times New Roman"/>
                  <w:color w:val="FF0000"/>
                  <w:sz w:val="16"/>
                  <w:u w:val="single"/>
                  <w:lang w:eastAsia="en-CA"/>
                </w:rPr>
                <w:t>pentaradiate</w:t>
              </w:r>
            </w:hyperlink>
            <w:r w:rsidRPr="00620C0F">
              <w:rPr>
                <w:rFonts w:ascii="Verdana" w:eastAsia="Times New Roman" w:hAnsi="Verdana" w:cs="Times New Roman"/>
                <w:color w:val="000000"/>
                <w:sz w:val="16"/>
                <w:lang w:eastAsia="en-CA"/>
              </w:rPr>
              <w:t> </w:t>
            </w:r>
            <w:r w:rsidRPr="00620C0F">
              <w:rPr>
                <w:rFonts w:ascii="Verdana" w:eastAsia="Times New Roman" w:hAnsi="Verdana" w:cs="Times New Roman"/>
                <w:color w:val="000000"/>
                <w:sz w:val="16"/>
                <w:szCs w:val="16"/>
                <w:lang w:eastAsia="en-CA"/>
              </w:rPr>
              <w:t>that doesn't mean that everyone has five arms. This species has 11!</w:t>
            </w:r>
          </w:p>
        </w:tc>
      </w:tr>
    </w:tbl>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5000"/>
      <w:bookmarkEnd w:id="5"/>
      <w:r w:rsidRPr="00620C0F">
        <w:rPr>
          <w:rFonts w:ascii="Verdana" w:eastAsia="Times New Roman" w:hAnsi="Verdana" w:cs="Times New Roman"/>
          <w:color w:val="000000"/>
          <w:sz w:val="18"/>
          <w:szCs w:val="18"/>
          <w:lang w:eastAsia="en-CA"/>
        </w:rPr>
        <w:t>But</w:t>
      </w:r>
      <w:r w:rsidRPr="00620C0F">
        <w:rPr>
          <w:rFonts w:ascii="Verdana" w:eastAsia="Times New Roman" w:hAnsi="Verdana" w:cs="Times New Roman"/>
          <w:color w:val="000000"/>
          <w:sz w:val="18"/>
          <w:lang w:eastAsia="en-CA"/>
        </w:rPr>
        <w:t> </w:t>
      </w:r>
      <w:hyperlink r:id="rId10" w:history="1">
        <w:r w:rsidRPr="00620C0F">
          <w:rPr>
            <w:rFonts w:ascii="Verdana" w:eastAsia="Times New Roman" w:hAnsi="Verdana" w:cs="Times New Roman"/>
            <w:color w:val="FF0000"/>
            <w:sz w:val="18"/>
            <w:u w:val="single"/>
            <w:lang w:eastAsia="en-CA"/>
          </w:rPr>
          <w:t>radial symmetry</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is most often associated with a sedentary and, what some consider, a primitive existence. But these are advanced organism;</w:t>
      </w:r>
      <w:hyperlink r:id="rId11" w:history="1">
        <w:r w:rsidRPr="00620C0F">
          <w:rPr>
            <w:rFonts w:ascii="Verdana" w:eastAsia="Times New Roman" w:hAnsi="Verdana" w:cs="Times New Roman"/>
            <w:color w:val="FF0000"/>
            <w:sz w:val="18"/>
            <w:u w:val="single"/>
            <w:lang w:eastAsia="en-CA"/>
          </w:rPr>
          <w:t>eucoelomate.</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To understand why</w:t>
      </w:r>
      <w:r w:rsidRPr="00620C0F">
        <w:rPr>
          <w:rFonts w:ascii="Verdana" w:eastAsia="Times New Roman" w:hAnsi="Verdana" w:cs="Times New Roman"/>
          <w:color w:val="000000"/>
          <w:sz w:val="18"/>
          <w:lang w:eastAsia="en-CA"/>
        </w:rPr>
        <w:t> </w:t>
      </w:r>
      <w:hyperlink r:id="rId12" w:history="1">
        <w:r w:rsidRPr="00620C0F">
          <w:rPr>
            <w:rFonts w:ascii="Verdana" w:eastAsia="Times New Roman" w:hAnsi="Verdana" w:cs="Times New Roman"/>
            <w:color w:val="FF0000"/>
            <w:sz w:val="18"/>
            <w:u w:val="single"/>
            <w:lang w:eastAsia="en-CA"/>
          </w:rPr>
          <w:t>radial symmetry</w:t>
        </w:r>
      </w:hyperlink>
      <w:r w:rsidRPr="00620C0F">
        <w:rPr>
          <w:rFonts w:ascii="Verdana" w:eastAsia="Times New Roman" w:hAnsi="Verdana" w:cs="Times New Roman"/>
          <w:color w:val="000000"/>
          <w:sz w:val="18"/>
          <w:szCs w:val="18"/>
          <w:lang w:eastAsia="en-CA"/>
        </w:rPr>
        <w:t>reappears in the evolution of animals let's try and make an educated guess as to what was happening at this point in time. The body cavity appears for the first time and it creates some distinct advantages for animals that had them,</w:t>
      </w:r>
      <w:hyperlink r:id="rId13" w:history="1">
        <w:r w:rsidRPr="00620C0F">
          <w:rPr>
            <w:rFonts w:ascii="Verdana" w:eastAsia="Times New Roman" w:hAnsi="Verdana" w:cs="Times New Roman"/>
            <w:color w:val="FF0000"/>
            <w:sz w:val="18"/>
            <w:u w:val="single"/>
            <w:lang w:eastAsia="en-CA"/>
          </w:rPr>
          <w:t>eucoelomates</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and</w:t>
      </w:r>
      <w:r w:rsidRPr="00620C0F">
        <w:rPr>
          <w:rFonts w:ascii="Verdana" w:eastAsia="Times New Roman" w:hAnsi="Verdana" w:cs="Times New Roman"/>
          <w:color w:val="000000"/>
          <w:sz w:val="18"/>
          <w:lang w:eastAsia="en-CA"/>
        </w:rPr>
        <w:t> </w:t>
      </w:r>
      <w:hyperlink r:id="rId14" w:history="1">
        <w:r w:rsidRPr="00620C0F">
          <w:rPr>
            <w:rFonts w:ascii="Verdana" w:eastAsia="Times New Roman" w:hAnsi="Verdana" w:cs="Times New Roman"/>
            <w:color w:val="FF0000"/>
            <w:sz w:val="18"/>
            <w:u w:val="single"/>
            <w:lang w:eastAsia="en-CA"/>
          </w:rPr>
          <w:t>pseudocoelomates,</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compared to those that didn't, the</w:t>
      </w:r>
      <w:r w:rsidRPr="00620C0F">
        <w:rPr>
          <w:rFonts w:ascii="Verdana" w:eastAsia="Times New Roman" w:hAnsi="Verdana" w:cs="Times New Roman"/>
          <w:color w:val="000000"/>
          <w:sz w:val="18"/>
          <w:lang w:eastAsia="en-CA"/>
        </w:rPr>
        <w:t> </w:t>
      </w:r>
      <w:hyperlink r:id="rId15" w:history="1">
        <w:r w:rsidRPr="00620C0F">
          <w:rPr>
            <w:rFonts w:ascii="Verdana" w:eastAsia="Times New Roman" w:hAnsi="Verdana" w:cs="Times New Roman"/>
            <w:color w:val="FF0000"/>
            <w:sz w:val="18"/>
            <w:u w:val="single"/>
            <w:lang w:eastAsia="en-CA"/>
          </w:rPr>
          <w:t>acoelomates.</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(Lets leave the</w:t>
      </w:r>
      <w:hyperlink r:id="rId16" w:history="1">
        <w:r w:rsidRPr="00620C0F">
          <w:rPr>
            <w:rFonts w:ascii="Verdana" w:eastAsia="Times New Roman" w:hAnsi="Verdana" w:cs="Times New Roman"/>
            <w:color w:val="FF0000"/>
            <w:sz w:val="18"/>
            <w:u w:val="single"/>
            <w:lang w:eastAsia="en-CA"/>
          </w:rPr>
          <w:t>pseudocoelomates</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out of the discussion because we don't even know if they are</w:t>
      </w:r>
      <w:r w:rsidRPr="00620C0F">
        <w:rPr>
          <w:rFonts w:ascii="Verdana" w:eastAsia="Times New Roman" w:hAnsi="Verdana" w:cs="Times New Roman"/>
          <w:color w:val="000000"/>
          <w:sz w:val="18"/>
          <w:lang w:eastAsia="en-CA"/>
        </w:rPr>
        <w:t> </w:t>
      </w:r>
      <w:hyperlink r:id="rId17" w:history="1">
        <w:r w:rsidRPr="00620C0F">
          <w:rPr>
            <w:rFonts w:ascii="Verdana" w:eastAsia="Times New Roman" w:hAnsi="Verdana" w:cs="Times New Roman"/>
            <w:color w:val="FF0000"/>
            <w:sz w:val="18"/>
            <w:u w:val="single"/>
            <w:lang w:eastAsia="en-CA"/>
          </w:rPr>
          <w:t>monophyletic.)</w:t>
        </w:r>
      </w:hyperlink>
      <w:r w:rsidRPr="00620C0F">
        <w:rPr>
          <w:rFonts w:ascii="Verdana" w:eastAsia="Times New Roman" w:hAnsi="Verdana" w:cs="Times New Roman"/>
          <w:color w:val="000000"/>
          <w:sz w:val="18"/>
          <w:szCs w:val="18"/>
          <w:lang w:eastAsia="en-CA"/>
        </w:rPr>
        <w:t>There seems to have been only two different ways that body cavity forms in the</w:t>
      </w:r>
      <w:r w:rsidRPr="00620C0F">
        <w:rPr>
          <w:rFonts w:ascii="Verdana" w:eastAsia="Times New Roman" w:hAnsi="Verdana" w:cs="Times New Roman"/>
          <w:color w:val="000000"/>
          <w:sz w:val="18"/>
          <w:lang w:eastAsia="en-CA"/>
        </w:rPr>
        <w:t> </w:t>
      </w:r>
      <w:hyperlink r:id="rId18" w:history="1">
        <w:r w:rsidRPr="00620C0F">
          <w:rPr>
            <w:rFonts w:ascii="Verdana" w:eastAsia="Times New Roman" w:hAnsi="Verdana" w:cs="Times New Roman"/>
            <w:color w:val="FF0000"/>
            <w:sz w:val="18"/>
            <w:u w:val="single"/>
            <w:lang w:eastAsia="en-CA"/>
          </w:rPr>
          <w:t>mesoderm;</w:t>
        </w:r>
      </w:hyperlink>
      <w:hyperlink r:id="rId19" w:history="1">
        <w:r w:rsidRPr="00620C0F">
          <w:rPr>
            <w:rFonts w:ascii="Verdana" w:eastAsia="Times New Roman" w:hAnsi="Verdana" w:cs="Times New Roman"/>
            <w:color w:val="FF0000"/>
            <w:sz w:val="18"/>
            <w:u w:val="single"/>
            <w:lang w:eastAsia="en-CA"/>
          </w:rPr>
          <w:t>schizocoelus</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splitting of the block of</w:t>
      </w:r>
      <w:r w:rsidRPr="00620C0F">
        <w:rPr>
          <w:rFonts w:ascii="Verdana" w:eastAsia="Times New Roman" w:hAnsi="Verdana" w:cs="Times New Roman"/>
          <w:color w:val="000000"/>
          <w:sz w:val="18"/>
          <w:lang w:eastAsia="en-CA"/>
        </w:rPr>
        <w:t> </w:t>
      </w:r>
      <w:hyperlink r:id="rId20" w:history="1">
        <w:r w:rsidRPr="00620C0F">
          <w:rPr>
            <w:rFonts w:ascii="Verdana" w:eastAsia="Times New Roman" w:hAnsi="Verdana" w:cs="Times New Roman"/>
            <w:color w:val="FF0000"/>
            <w:sz w:val="18"/>
            <w:u w:val="single"/>
            <w:lang w:eastAsia="en-CA"/>
          </w:rPr>
          <w:t>mesoderm</w:t>
        </w:r>
      </w:hyperlink>
      <w:r w:rsidRPr="00620C0F">
        <w:rPr>
          <w:rFonts w:ascii="Verdana" w:eastAsia="Times New Roman" w:hAnsi="Verdana" w:cs="Times New Roman"/>
          <w:color w:val="000000"/>
          <w:sz w:val="18"/>
          <w:szCs w:val="18"/>
          <w:lang w:eastAsia="en-CA"/>
        </w:rPr>
        <w:t>found in the</w:t>
      </w:r>
      <w:r w:rsidRPr="00620C0F">
        <w:rPr>
          <w:rFonts w:ascii="Verdana" w:eastAsia="Times New Roman" w:hAnsi="Verdana" w:cs="Times New Roman"/>
          <w:color w:val="000000"/>
          <w:sz w:val="18"/>
          <w:lang w:eastAsia="en-CA"/>
        </w:rPr>
        <w:t> </w:t>
      </w:r>
      <w:hyperlink r:id="rId21" w:history="1">
        <w:r w:rsidRPr="00620C0F">
          <w:rPr>
            <w:rFonts w:ascii="Verdana" w:eastAsia="Times New Roman" w:hAnsi="Verdana" w:cs="Times New Roman"/>
            <w:color w:val="FF0000"/>
            <w:sz w:val="18"/>
            <w:u w:val="single"/>
            <w:lang w:eastAsia="en-CA"/>
          </w:rPr>
          <w:t>protostome</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lineage and enteroceolic pouching of the</w:t>
      </w:r>
      <w:r w:rsidRPr="00620C0F">
        <w:rPr>
          <w:rFonts w:ascii="Verdana" w:eastAsia="Times New Roman" w:hAnsi="Verdana" w:cs="Times New Roman"/>
          <w:color w:val="000000"/>
          <w:sz w:val="18"/>
          <w:lang w:eastAsia="en-CA"/>
        </w:rPr>
        <w:t> </w:t>
      </w:r>
      <w:hyperlink r:id="rId22" w:history="1">
        <w:r w:rsidRPr="00620C0F">
          <w:rPr>
            <w:rFonts w:ascii="Verdana" w:eastAsia="Times New Roman" w:hAnsi="Verdana" w:cs="Times New Roman"/>
            <w:color w:val="FF0000"/>
            <w:sz w:val="18"/>
            <w:u w:val="single"/>
            <w:lang w:eastAsia="en-CA"/>
          </w:rPr>
          <w:t>deuterostomes</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which includes the Echinodermata.</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4050"/>
      </w:tblGrid>
      <w:tr w:rsidR="00620C0F" w:rsidRPr="00620C0F" w:rsidTr="00620C0F">
        <w:trPr>
          <w:tblCellSpacing w:w="75" w:type="dxa"/>
        </w:trPr>
        <w:tc>
          <w:tcPr>
            <w:tcW w:w="0" w:type="auto"/>
            <w:vAlign w:val="center"/>
            <w:hideMark/>
          </w:tcPr>
          <w:p w:rsidR="00620C0F" w:rsidRPr="00620C0F" w:rsidRDefault="00620C0F" w:rsidP="00620C0F">
            <w:pPr>
              <w:spacing w:after="0" w:line="240" w:lineRule="auto"/>
              <w:textAlignment w:val="baseline"/>
              <w:rPr>
                <w:rFonts w:ascii="Verdana" w:eastAsia="Times New Roman" w:hAnsi="Verdana" w:cs="Times New Roman"/>
                <w:color w:val="000000"/>
                <w:sz w:val="18"/>
                <w:szCs w:val="18"/>
                <w:lang w:eastAsia="en-CA"/>
              </w:rPr>
            </w:pPr>
            <w:bookmarkStart w:id="6" w:name="pgfId-1027314"/>
            <w:bookmarkEnd w:id="6"/>
            <w:r w:rsidRPr="00620C0F">
              <w:rPr>
                <w:rFonts w:ascii="Verdana" w:eastAsia="Times New Roman" w:hAnsi="Verdana" w:cs="Times New Roman"/>
                <w:color w:val="000000"/>
                <w:sz w:val="18"/>
                <w:szCs w:val="18"/>
                <w:lang w:eastAsia="en-CA"/>
              </w:rPr>
              <w:t> </w:t>
            </w:r>
          </w:p>
          <w:p w:rsidR="00620C0F" w:rsidRPr="00620C0F" w:rsidRDefault="00620C0F" w:rsidP="00620C0F">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39340" cy="2054225"/>
                  <wp:effectExtent l="19050" t="0" r="3810" b="0"/>
                  <wp:docPr id="2" name="Picture 2" descr="http://salinella.bio.uottawa.ca/BIO2135/lectures/Images/echi_aste307060_clamf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echi_aste307060_clamfest.gif"/>
                          <pic:cNvPicPr>
                            <a:picLocks noChangeAspect="1" noChangeArrowheads="1"/>
                          </pic:cNvPicPr>
                        </pic:nvPicPr>
                        <pic:blipFill>
                          <a:blip r:embed="rId23"/>
                          <a:srcRect/>
                          <a:stretch>
                            <a:fillRect/>
                          </a:stretch>
                        </pic:blipFill>
                        <pic:spPr bwMode="auto">
                          <a:xfrm>
                            <a:off x="0" y="0"/>
                            <a:ext cx="2339340" cy="2054225"/>
                          </a:xfrm>
                          <a:prstGeom prst="rect">
                            <a:avLst/>
                          </a:prstGeom>
                          <a:noFill/>
                          <a:ln w="9525">
                            <a:noFill/>
                            <a:miter lim="800000"/>
                            <a:headEnd/>
                            <a:tailEnd/>
                          </a:ln>
                        </pic:spPr>
                      </pic:pic>
                    </a:graphicData>
                  </a:graphic>
                </wp:inline>
              </w:drawing>
            </w:r>
          </w:p>
        </w:tc>
      </w:tr>
      <w:tr w:rsidR="00620C0F" w:rsidRPr="00620C0F" w:rsidTr="00620C0F">
        <w:trPr>
          <w:tblCellSpacing w:w="75" w:type="dxa"/>
        </w:trPr>
        <w:tc>
          <w:tcPr>
            <w:tcW w:w="0" w:type="auto"/>
            <w:vAlign w:val="center"/>
            <w:hideMark/>
          </w:tcPr>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6"/>
                <w:szCs w:val="16"/>
                <w:lang w:eastAsia="en-CA"/>
              </w:rPr>
            </w:pPr>
            <w:bookmarkStart w:id="7" w:name="pgfId-1027318"/>
            <w:bookmarkEnd w:id="7"/>
            <w:r w:rsidRPr="00620C0F">
              <w:rPr>
                <w:rFonts w:ascii="Verdana" w:eastAsia="Times New Roman" w:hAnsi="Verdana" w:cs="Times New Roman"/>
                <w:color w:val="000000"/>
                <w:sz w:val="16"/>
                <w:szCs w:val="16"/>
                <w:lang w:eastAsia="en-CA"/>
              </w:rPr>
              <w:t>When you are a slow moving predator your prey has to be even slower than you, in this case a clam.</w:t>
            </w:r>
          </w:p>
        </w:tc>
      </w:tr>
    </w:tbl>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8"/>
          <w:szCs w:val="18"/>
          <w:lang w:eastAsia="en-CA"/>
        </w:rPr>
      </w:pPr>
      <w:bookmarkStart w:id="8" w:name="pgfId-1025017"/>
      <w:bookmarkEnd w:id="8"/>
      <w:r w:rsidRPr="00620C0F">
        <w:rPr>
          <w:rFonts w:ascii="Verdana" w:eastAsia="Times New Roman" w:hAnsi="Verdana" w:cs="Times New Roman"/>
          <w:color w:val="000000"/>
          <w:sz w:val="18"/>
          <w:szCs w:val="18"/>
          <w:lang w:eastAsia="en-CA"/>
        </w:rPr>
        <w:t>In this group the</w:t>
      </w:r>
      <w:hyperlink r:id="rId24" w:history="1">
        <w:r w:rsidRPr="00620C0F">
          <w:rPr>
            <w:rFonts w:ascii="Verdana" w:eastAsia="Times New Roman" w:hAnsi="Verdana" w:cs="Times New Roman"/>
            <w:color w:val="FF0000"/>
            <w:sz w:val="18"/>
            <w:u w:val="single"/>
            <w:lang w:eastAsia="en-CA"/>
          </w:rPr>
          <w:t>coelom</w:t>
        </w:r>
      </w:hyperlink>
      <w:r w:rsidRPr="00620C0F">
        <w:rPr>
          <w:rFonts w:ascii="Verdana" w:eastAsia="Times New Roman" w:hAnsi="Verdana" w:cs="Times New Roman"/>
          <w:color w:val="000000"/>
          <w:sz w:val="18"/>
          <w:szCs w:val="18"/>
          <w:lang w:eastAsia="en-CA"/>
        </w:rPr>
        <w:t>forms three distinct spaces found in all</w:t>
      </w:r>
      <w:r w:rsidRPr="00620C0F">
        <w:rPr>
          <w:rFonts w:ascii="Verdana" w:eastAsia="Times New Roman" w:hAnsi="Verdana" w:cs="Times New Roman"/>
          <w:color w:val="000000"/>
          <w:sz w:val="18"/>
          <w:lang w:eastAsia="en-CA"/>
        </w:rPr>
        <w:t> </w:t>
      </w:r>
      <w:hyperlink r:id="rId25" w:history="1">
        <w:r w:rsidRPr="00620C0F">
          <w:rPr>
            <w:rFonts w:ascii="Verdana" w:eastAsia="Times New Roman" w:hAnsi="Verdana" w:cs="Times New Roman"/>
            <w:color w:val="FF0000"/>
            <w:sz w:val="18"/>
            <w:u w:val="single"/>
            <w:lang w:eastAsia="en-CA"/>
          </w:rPr>
          <w:t>deutersotomes,</w:t>
        </w:r>
      </w:hyperlink>
      <w:r w:rsidRPr="00620C0F">
        <w:rPr>
          <w:rFonts w:ascii="Verdana" w:eastAsia="Times New Roman" w:hAnsi="Verdana" w:cs="Times New Roman"/>
          <w:color w:val="000000"/>
          <w:sz w:val="18"/>
          <w:szCs w:val="18"/>
          <w:lang w:eastAsia="en-CA"/>
        </w:rPr>
        <w:t>including us. The first organisms with this body plan were sessile with their mouths facing up and collecting food that fell through the water column of the ocean or trapping it as it passed in the current. From this arose the echinoderms, with their unique trait of the</w:t>
      </w:r>
      <w:r w:rsidRPr="00620C0F">
        <w:rPr>
          <w:rFonts w:ascii="Verdana" w:eastAsia="Times New Roman" w:hAnsi="Verdana" w:cs="Times New Roman"/>
          <w:color w:val="000000"/>
          <w:sz w:val="18"/>
          <w:lang w:eastAsia="en-CA"/>
        </w:rPr>
        <w:t> </w:t>
      </w:r>
      <w:hyperlink r:id="rId26" w:history="1">
        <w:r w:rsidRPr="00620C0F">
          <w:rPr>
            <w:rFonts w:ascii="Verdana" w:eastAsia="Times New Roman" w:hAnsi="Verdana" w:cs="Times New Roman"/>
            <w:color w:val="FF0000"/>
            <w:sz w:val="18"/>
            <w:u w:val="single"/>
            <w:lang w:eastAsia="en-CA"/>
          </w:rPr>
          <w:t>water vascular system,</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one of the three cavities, and</w:t>
      </w:r>
      <w:r w:rsidRPr="00620C0F">
        <w:rPr>
          <w:rFonts w:ascii="Verdana" w:eastAsia="Times New Roman" w:hAnsi="Verdana" w:cs="Times New Roman"/>
          <w:color w:val="000000"/>
          <w:sz w:val="18"/>
          <w:lang w:eastAsia="en-CA"/>
        </w:rPr>
        <w:t> </w:t>
      </w:r>
      <w:hyperlink r:id="rId27" w:history="1">
        <w:r w:rsidRPr="00620C0F">
          <w:rPr>
            <w:rFonts w:ascii="Verdana" w:eastAsia="Times New Roman" w:hAnsi="Verdana" w:cs="Times New Roman"/>
            <w:color w:val="FF0000"/>
            <w:sz w:val="18"/>
            <w:u w:val="single"/>
            <w:lang w:eastAsia="en-CA"/>
          </w:rPr>
          <w:t>tube feet</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that extended from the surface of the animal</w:t>
      </w:r>
    </w:p>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8"/>
          <w:szCs w:val="18"/>
          <w:lang w:eastAsia="en-CA"/>
        </w:rPr>
      </w:pPr>
      <w:bookmarkStart w:id="9" w:name="pgfId-1025004"/>
      <w:bookmarkEnd w:id="9"/>
      <w:r w:rsidRPr="00620C0F">
        <w:rPr>
          <w:rFonts w:ascii="Verdana" w:eastAsia="Times New Roman" w:hAnsi="Verdana" w:cs="Times New Roman"/>
          <w:color w:val="000000"/>
          <w:sz w:val="18"/>
          <w:szCs w:val="18"/>
          <w:lang w:eastAsia="en-CA"/>
        </w:rPr>
        <w:t>Today there are very few sessile or attached species of echinoderms and most are mobile, although not very fast, They move with the mouth directed down and the</w:t>
      </w:r>
      <w:r w:rsidRPr="00620C0F">
        <w:rPr>
          <w:rFonts w:ascii="Verdana" w:eastAsia="Times New Roman" w:hAnsi="Verdana" w:cs="Times New Roman"/>
          <w:color w:val="000000"/>
          <w:sz w:val="18"/>
          <w:lang w:eastAsia="en-CA"/>
        </w:rPr>
        <w:t> </w:t>
      </w:r>
      <w:hyperlink r:id="rId28" w:history="1">
        <w:r w:rsidRPr="00620C0F">
          <w:rPr>
            <w:rFonts w:ascii="Verdana" w:eastAsia="Times New Roman" w:hAnsi="Verdana" w:cs="Times New Roman"/>
            <w:color w:val="FF0000"/>
            <w:sz w:val="18"/>
            <w:u w:val="single"/>
            <w:lang w:eastAsia="en-CA"/>
          </w:rPr>
          <w:t>tube feet</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are now involved in locomotion rather than feeding. Having only become mobile after the initial commitment to a</w:t>
      </w:r>
      <w:r w:rsidRPr="00620C0F">
        <w:rPr>
          <w:rFonts w:ascii="Verdana" w:eastAsia="Times New Roman" w:hAnsi="Verdana" w:cs="Times New Roman"/>
          <w:color w:val="000000"/>
          <w:sz w:val="18"/>
          <w:lang w:eastAsia="en-CA"/>
        </w:rPr>
        <w:t> </w:t>
      </w:r>
      <w:hyperlink r:id="rId29" w:history="1">
        <w:r w:rsidRPr="00620C0F">
          <w:rPr>
            <w:rFonts w:ascii="Verdana" w:eastAsia="Times New Roman" w:hAnsi="Verdana" w:cs="Times New Roman"/>
            <w:color w:val="FF0000"/>
            <w:sz w:val="18"/>
            <w:u w:val="single"/>
            <w:lang w:eastAsia="en-CA"/>
          </w:rPr>
          <w:t>radial symmetry</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by the ancestral form of the phylum the</w:t>
      </w:r>
      <w:hyperlink r:id="rId30" w:history="1">
        <w:r w:rsidRPr="00620C0F">
          <w:rPr>
            <w:rFonts w:ascii="Verdana" w:eastAsia="Times New Roman" w:hAnsi="Verdana" w:cs="Times New Roman"/>
            <w:color w:val="FF0000"/>
            <w:sz w:val="18"/>
            <w:u w:val="single"/>
            <w:lang w:eastAsia="en-CA"/>
          </w:rPr>
          <w:t>pentaradiate</w:t>
        </w:r>
      </w:hyperlink>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plan is inherited by all the descendents and has had a sever effect on the way that these animals function. Look closely at any of the different types of echinoderms and you will be able to see the plan. But as was the case with other animals when directed locomotion began there were distinct advantages to bilateral body plan and this has begun to occur in some echinoderm species, particularly the sand dollars and the sea cucumbers.</w:t>
      </w:r>
    </w:p>
    <w:p w:rsidR="00620C0F" w:rsidRPr="00620C0F" w:rsidRDefault="00620C0F" w:rsidP="00620C0F">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r w:rsidRPr="00620C0F">
        <w:rPr>
          <w:rFonts w:ascii="Verdana" w:eastAsia="Times New Roman" w:hAnsi="Verdana" w:cs="Times New Roman"/>
          <w:b/>
          <w:bCs/>
          <w:color w:val="B36509"/>
          <w:kern w:val="36"/>
          <w:sz w:val="28"/>
          <w:szCs w:val="28"/>
          <w:lang w:eastAsia="en-CA"/>
        </w:rPr>
        <w:lastRenderedPageBreak/>
        <w:t>Resources</w:t>
      </w:r>
    </w:p>
    <w:p w:rsidR="00620C0F" w:rsidRPr="00620C0F" w:rsidRDefault="00620C0F" w:rsidP="00620C0F">
      <w:pPr>
        <w:spacing w:before="240" w:after="60" w:line="240" w:lineRule="auto"/>
        <w:textAlignment w:val="baseline"/>
        <w:outlineLvl w:val="2"/>
        <w:rPr>
          <w:rFonts w:ascii="Verdana" w:eastAsia="Times New Roman" w:hAnsi="Verdana" w:cs="Times New Roman"/>
          <w:b/>
          <w:bCs/>
          <w:color w:val="B36509"/>
          <w:szCs w:val="24"/>
          <w:lang w:eastAsia="en-CA"/>
        </w:rPr>
      </w:pPr>
      <w:bookmarkStart w:id="10" w:name="pgfId-1034116"/>
      <w:bookmarkEnd w:id="10"/>
      <w:r w:rsidRPr="00620C0F">
        <w:rPr>
          <w:rFonts w:ascii="Verdana" w:eastAsia="Times New Roman" w:hAnsi="Verdana" w:cs="Times New Roman"/>
          <w:b/>
          <w:bCs/>
          <w:color w:val="B36509"/>
          <w:szCs w:val="24"/>
          <w:lang w:eastAsia="en-CA"/>
        </w:rPr>
        <w:t>Keywords</w:t>
      </w:r>
    </w:p>
    <w:p w:rsidR="00620C0F" w:rsidRPr="00620C0F" w:rsidRDefault="00620C0F" w:rsidP="00620C0F">
      <w:pPr>
        <w:spacing w:before="100" w:after="100" w:line="240" w:lineRule="auto"/>
        <w:jc w:val="both"/>
        <w:textAlignment w:val="baseline"/>
        <w:rPr>
          <w:rFonts w:ascii="Verdana" w:eastAsia="Times New Roman" w:hAnsi="Verdana" w:cs="Times New Roman"/>
          <w:color w:val="000000"/>
          <w:sz w:val="18"/>
          <w:szCs w:val="18"/>
          <w:lang w:eastAsia="en-CA"/>
        </w:rPr>
      </w:pPr>
      <w:bookmarkStart w:id="11" w:name="pgfId-1034512"/>
      <w:bookmarkEnd w:id="11"/>
      <w:r w:rsidRPr="00620C0F">
        <w:rPr>
          <w:rFonts w:ascii="Verdana" w:eastAsia="Times New Roman" w:hAnsi="Verdana" w:cs="Times New Roman"/>
          <w:b/>
          <w:bCs/>
          <w:color w:val="000000"/>
          <w:sz w:val="18"/>
          <w:lang w:eastAsia="en-CA"/>
        </w:rPr>
        <w:t>BIO2135</w:t>
      </w:r>
      <w:r w:rsidRPr="00620C0F">
        <w:rPr>
          <w:rFonts w:ascii="Verdana" w:eastAsia="Times New Roman" w:hAnsi="Verdana" w:cs="Times New Roman"/>
          <w:color w:val="000000"/>
          <w:sz w:val="18"/>
          <w:lang w:eastAsia="en-CA"/>
        </w:rPr>
        <w:t> </w:t>
      </w:r>
      <w:r w:rsidRPr="00620C0F">
        <w:rPr>
          <w:rFonts w:ascii="Verdana" w:eastAsia="Times New Roman" w:hAnsi="Verdana" w:cs="Times New Roman"/>
          <w:color w:val="000000"/>
          <w:sz w:val="18"/>
          <w:szCs w:val="18"/>
          <w:lang w:eastAsia="en-CA"/>
        </w:rPr>
        <w:t>Aboral surface, Ambulacral system, Blastopore, Cardiac stomach, Dermal Branchia, Deuterostome, Digestive gland, Dipleurula larva, Echinodermata, Enterocoelus, Lateral canal, Madreporite, Mutable connective tissue, Oral surface, Ossicles, Pedicellaria, Pentaradial symmetry, Polian vesicles, Pyloric cecum, Pyloric stomach, Radial canal, Ring canal, Spines, Stereom spicules, Stone canal, Tiedmann bodies, Tripartite coelom, Tube feet, Water vascular system.</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Pentaradiate symmetry</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2" w:name="pgfId-1027395"/>
      <w:bookmarkEnd w:id="12"/>
      <w:r>
        <w:rPr>
          <w:rStyle w:val="Emphasis"/>
          <w:rFonts w:ascii="Verdana" w:hAnsi="Verdana"/>
          <w:b/>
          <w:bCs/>
          <w:i w:val="0"/>
          <w:iCs w:val="0"/>
          <w:color w:val="A11515"/>
          <w:sz w:val="32"/>
          <w:szCs w:val="32"/>
        </w:rPr>
        <w:t>I</w:t>
      </w:r>
      <w:r>
        <w:rPr>
          <w:rFonts w:ascii="Verdana" w:hAnsi="Verdana"/>
          <w:color w:val="000000"/>
          <w:sz w:val="18"/>
          <w:szCs w:val="18"/>
        </w:rPr>
        <w:t>n a mixed basket of invertebrates you would probably have no trouble picking out most of the echinoderms. Not because you knew their names, but because of their</w:t>
      </w:r>
      <w:r>
        <w:rPr>
          <w:rStyle w:val="apple-converted-space"/>
          <w:rFonts w:ascii="Verdana" w:hAnsi="Verdana"/>
          <w:color w:val="000000"/>
          <w:sz w:val="18"/>
          <w:szCs w:val="18"/>
        </w:rPr>
        <w:t> </w:t>
      </w:r>
      <w:hyperlink r:id="rId31" w:history="1">
        <w:r>
          <w:rPr>
            <w:rStyle w:val="Hyperlink"/>
            <w:rFonts w:ascii="Verdana" w:hAnsi="Verdana"/>
            <w:color w:val="FF0000"/>
            <w:sz w:val="18"/>
            <w:szCs w:val="18"/>
          </w:rPr>
          <w:t>radial symmetry</w:t>
        </w:r>
      </w:hyperlink>
      <w:r>
        <w:rPr>
          <w:rFonts w:ascii="Verdana" w:hAnsi="Verdana"/>
          <w:color w:val="000000"/>
          <w:sz w:val="18"/>
          <w:szCs w:val="18"/>
        </w:rPr>
        <w:t>, most often based on fives, called</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pentaradiate</w:t>
        </w:r>
      </w:hyperlink>
      <w:r>
        <w:rPr>
          <w:rStyle w:val="apple-converted-space"/>
          <w:rFonts w:ascii="Verdana" w:hAnsi="Verdana"/>
          <w:color w:val="000000"/>
          <w:sz w:val="18"/>
          <w:szCs w:val="18"/>
        </w:rPr>
        <w:t> </w:t>
      </w:r>
      <w:r>
        <w:rPr>
          <w:rFonts w:ascii="Verdana" w:hAnsi="Verdana"/>
          <w:color w:val="000000"/>
          <w:sz w:val="18"/>
          <w:szCs w:val="18"/>
        </w:rPr>
        <w:t>symmetry. At one time biologists put echinoderms and cnidarians into a single</w:t>
      </w:r>
      <w:r>
        <w:rPr>
          <w:rStyle w:val="apple-converted-space"/>
          <w:rFonts w:ascii="Verdana" w:hAnsi="Verdana"/>
          <w:color w:val="000000"/>
          <w:sz w:val="18"/>
          <w:szCs w:val="18"/>
        </w:rPr>
        <w:t> </w:t>
      </w:r>
      <w:hyperlink r:id="rId33" w:history="1">
        <w:r>
          <w:rPr>
            <w:rStyle w:val="Hyperlink"/>
            <w:rFonts w:ascii="Verdana" w:hAnsi="Verdana"/>
            <w:color w:val="FF0000"/>
            <w:sz w:val="18"/>
            <w:szCs w:val="18"/>
          </w:rPr>
          <w:t>taxon</w:t>
        </w:r>
      </w:hyperlink>
      <w:r>
        <w:rPr>
          <w:rFonts w:ascii="Verdana" w:hAnsi="Verdana"/>
          <w:color w:val="000000"/>
          <w:sz w:val="18"/>
          <w:szCs w:val="18"/>
        </w:rPr>
        <w:t>-the Radiata. The assumption was that the cnidarians had the</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diploblastic</w:t>
        </w:r>
      </w:hyperlink>
      <w:r>
        <w:rPr>
          <w:rStyle w:val="apple-converted-space"/>
          <w:rFonts w:ascii="Verdana" w:hAnsi="Verdana"/>
          <w:color w:val="000000"/>
          <w:sz w:val="18"/>
          <w:szCs w:val="18"/>
        </w:rPr>
        <w:t> </w:t>
      </w:r>
      <w:r>
        <w:rPr>
          <w:rFonts w:ascii="Verdana" w:hAnsi="Verdana"/>
          <w:color w:val="000000"/>
          <w:sz w:val="18"/>
          <w:szCs w:val="18"/>
        </w:rPr>
        <w:t>radial plan that ultimately evolved into the</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triploblastic</w:t>
        </w:r>
      </w:hyperlink>
      <w:r>
        <w:rPr>
          <w:rFonts w:ascii="Verdana" w:hAnsi="Verdana"/>
          <w:color w:val="000000"/>
          <w:sz w:val="18"/>
          <w:szCs w:val="18"/>
        </w:rPr>
        <w:t>echinoderms. It made sense until investigators found that echinoderm larvae were actually</w:t>
      </w:r>
      <w:hyperlink r:id="rId36" w:history="1">
        <w:r>
          <w:rPr>
            <w:rStyle w:val="Hyperlink"/>
            <w:rFonts w:ascii="Verdana" w:hAnsi="Verdana"/>
            <w:color w:val="FF0000"/>
            <w:sz w:val="18"/>
            <w:szCs w:val="18"/>
          </w:rPr>
          <w:t>bilaterally symmetric</w:t>
        </w:r>
      </w:hyperlink>
      <w:r>
        <w:rPr>
          <w:rStyle w:val="apple-converted-space"/>
          <w:rFonts w:ascii="Verdana" w:hAnsi="Verdana"/>
          <w:color w:val="000000"/>
          <w:sz w:val="18"/>
          <w:szCs w:val="18"/>
        </w:rPr>
        <w:t> </w:t>
      </w:r>
      <w:r>
        <w:rPr>
          <w:rFonts w:ascii="Verdana" w:hAnsi="Verdana"/>
          <w:color w:val="000000"/>
          <w:sz w:val="18"/>
          <w:szCs w:val="18"/>
        </w:rPr>
        <w:t>and underwent</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to become</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radially symmetric</w:t>
        </w:r>
      </w:hyperlink>
      <w:r>
        <w:rPr>
          <w:rFonts w:ascii="Verdana" w:hAnsi="Verdana"/>
          <w:color w:val="000000"/>
          <w:sz w:val="18"/>
          <w:szCs w:val="18"/>
        </w:rPr>
        <w:t>.</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3" w:name="pgfId-1027571"/>
      <w:bookmarkEnd w:id="13"/>
      <w:r>
        <w:rPr>
          <w:rFonts w:ascii="Verdana" w:hAnsi="Verdana"/>
          <w:color w:val="000000"/>
          <w:sz w:val="18"/>
          <w:szCs w:val="18"/>
        </w:rPr>
        <w:t>There are distinct advantages to being a</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bilaterally symmetric</w:t>
        </w:r>
      </w:hyperlink>
      <w:r>
        <w:rPr>
          <w:rStyle w:val="apple-converted-space"/>
          <w:rFonts w:ascii="Verdana" w:hAnsi="Verdana"/>
          <w:color w:val="000000"/>
          <w:sz w:val="18"/>
          <w:szCs w:val="18"/>
        </w:rPr>
        <w:t> </w:t>
      </w:r>
      <w:r>
        <w:rPr>
          <w:rFonts w:ascii="Verdana" w:hAnsi="Verdana"/>
          <w:color w:val="000000"/>
          <w:sz w:val="18"/>
          <w:szCs w:val="18"/>
        </w:rPr>
        <w:t>animal, and most animal body plans have this type of symmetry. But, for some reason, the echinoderms chose to do things differently and returned to</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radial symmetry</w:t>
        </w:r>
      </w:hyperlink>
      <w:r>
        <w:rPr>
          <w:rFonts w:ascii="Verdana" w:hAnsi="Verdana"/>
          <w:color w:val="000000"/>
          <w:sz w:val="18"/>
          <w:szCs w:val="18"/>
        </w:rPr>
        <w:t>. There must have been some advantage for doing that, and to find out what it was we have to take a look at the origins of the phylum.</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4" w:name="pgfId-1027617"/>
      <w:bookmarkEnd w:id="14"/>
      <w:r>
        <w:rPr>
          <w:rFonts w:ascii="Verdana" w:hAnsi="Verdana"/>
          <w:color w:val="000000"/>
          <w:sz w:val="18"/>
          <w:szCs w:val="18"/>
        </w:rPr>
        <w:t>Like a variety of other ancient animals that existed at that time, sessile sponges and cnidarians for example, ancestral echinoderms were</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suspension feeders</w:t>
        </w:r>
      </w:hyperlink>
      <w:r>
        <w:rPr>
          <w:rStyle w:val="apple-converted-space"/>
          <w:rFonts w:ascii="Verdana" w:hAnsi="Verdana"/>
          <w:color w:val="000000"/>
          <w:sz w:val="18"/>
          <w:szCs w:val="18"/>
        </w:rPr>
        <w:t> </w:t>
      </w:r>
      <w:r>
        <w:rPr>
          <w:rFonts w:ascii="Verdana" w:hAnsi="Verdana"/>
          <w:color w:val="000000"/>
          <w:sz w:val="18"/>
          <w:szCs w:val="18"/>
        </w:rPr>
        <w:t>who trapped and captured food from the water that surrounded them. Echinoderms developed a unique way to catch their food using the</w:t>
      </w:r>
      <w:r>
        <w:rPr>
          <w:rStyle w:val="apple-converted-space"/>
          <w:rFonts w:ascii="Verdana" w:hAnsi="Verdana"/>
          <w:color w:val="000000"/>
          <w:sz w:val="18"/>
          <w:szCs w:val="18"/>
        </w:rPr>
        <w:t> </w:t>
      </w:r>
      <w:hyperlink r:id="rId42"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that lined each of the arms that surrounded their central mouth. Once caught, the food was moved to the mouth by a combination of</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and a ciliated groove that ran the length of the arm. A new way of</w:t>
      </w:r>
      <w:r>
        <w:rPr>
          <w:rStyle w:val="apple-converted-space"/>
          <w:rFonts w:ascii="Verdana" w:hAnsi="Verdana"/>
          <w:color w:val="000000"/>
          <w:sz w:val="18"/>
          <w:szCs w:val="18"/>
        </w:rPr>
        <w:t> </w:t>
      </w:r>
      <w:hyperlink r:id="rId44" w:history="1">
        <w:r>
          <w:rPr>
            <w:rStyle w:val="Hyperlink"/>
            <w:rFonts w:ascii="Verdana" w:hAnsi="Verdana"/>
            <w:color w:val="FF0000"/>
            <w:sz w:val="18"/>
            <w:szCs w:val="18"/>
          </w:rPr>
          <w:t>suspension feeding</w:t>
        </w:r>
      </w:hyperlink>
      <w:r>
        <w:rPr>
          <w:rStyle w:val="apple-converted-space"/>
          <w:rFonts w:ascii="Verdana" w:hAnsi="Verdana"/>
          <w:color w:val="000000"/>
          <w:sz w:val="18"/>
          <w:szCs w:val="18"/>
        </w:rPr>
        <w:t> </w:t>
      </w:r>
      <w:r>
        <w:rPr>
          <w:rFonts w:ascii="Verdana" w:hAnsi="Verdana"/>
          <w:color w:val="000000"/>
          <w:sz w:val="18"/>
          <w:szCs w:val="18"/>
        </w:rPr>
        <w:t>was developed and along with it the beginnings of the echinoderms.</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5" w:name="pgfId-1027024"/>
      <w:bookmarkEnd w:id="15"/>
      <w:r>
        <w:rPr>
          <w:rFonts w:ascii="Verdana" w:hAnsi="Verdana"/>
          <w:color w:val="000000"/>
          <w:sz w:val="18"/>
          <w:szCs w:val="18"/>
        </w:rPr>
        <w:t>It worked well for them, and when they gave up their sessile existence to move across the substrate, echinoderms kept their basic</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radial symmetry</w:t>
        </w:r>
      </w:hyperlink>
      <w:r>
        <w:rPr>
          <w:rFonts w:ascii="Verdana" w:hAnsi="Verdana"/>
          <w:color w:val="000000"/>
          <w:sz w:val="18"/>
          <w:szCs w:val="18"/>
        </w:rPr>
        <w:t>. As you'll see when you look at echinoderms in your lab, or in Digital Zoology, this has been modified in a variety of ways. There are even some echinoderms that show signs of returning to</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bilateral symmetry</w:t>
        </w:r>
      </w:hyperlink>
      <w:r>
        <w:rPr>
          <w:rFonts w:ascii="Verdana" w:hAnsi="Verdana"/>
          <w:color w:val="000000"/>
          <w:sz w:val="18"/>
          <w:szCs w:val="18"/>
        </w:rPr>
        <w:t>!</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Tube feet and the water vascular system</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6" w:name="pgfId-1028366"/>
      <w:bookmarkEnd w:id="16"/>
      <w:r>
        <w:rPr>
          <w:rStyle w:val="Emphasis"/>
          <w:rFonts w:ascii="Verdana" w:hAnsi="Verdana"/>
          <w:b/>
          <w:bCs/>
          <w:i w:val="0"/>
          <w:iCs w:val="0"/>
          <w:color w:val="A11515"/>
          <w:sz w:val="32"/>
          <w:szCs w:val="32"/>
        </w:rPr>
        <w:t>L</w:t>
      </w:r>
      <w:r>
        <w:rPr>
          <w:rFonts w:ascii="Verdana" w:hAnsi="Verdana"/>
          <w:color w:val="000000"/>
          <w:sz w:val="18"/>
          <w:szCs w:val="18"/>
        </w:rPr>
        <w:t>ike all</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deuterostomes</w:t>
        </w:r>
      </w:hyperlink>
      <w:r>
        <w:rPr>
          <w:rFonts w:ascii="Verdana" w:hAnsi="Verdana"/>
          <w:color w:val="000000"/>
          <w:sz w:val="18"/>
          <w:szCs w:val="18"/>
        </w:rPr>
        <w:t>, echinoderms have a</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tripartite coelom</w:t>
        </w:r>
      </w:hyperlink>
      <w:r>
        <w:rPr>
          <w:rFonts w:ascii="Verdana" w:hAnsi="Verdana"/>
          <w:color w:val="000000"/>
          <w:sz w:val="18"/>
          <w:szCs w:val="18"/>
        </w:rPr>
        <w:t>. Part of the</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mesocoel</w:t>
        </w:r>
      </w:hyperlink>
      <w:r>
        <w:rPr>
          <w:rStyle w:val="apple-converted-space"/>
          <w:rFonts w:ascii="Verdana" w:hAnsi="Verdana"/>
          <w:color w:val="000000"/>
          <w:sz w:val="18"/>
          <w:szCs w:val="18"/>
        </w:rPr>
        <w:t> </w:t>
      </w:r>
      <w:r>
        <w:rPr>
          <w:rFonts w:ascii="Verdana" w:hAnsi="Verdana"/>
          <w:color w:val="000000"/>
          <w:sz w:val="18"/>
          <w:szCs w:val="18"/>
        </w:rPr>
        <w:t>has been used to form the unique</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water vascular system</w:t>
        </w:r>
      </w:hyperlink>
      <w:r>
        <w:rPr>
          <w:rFonts w:ascii="Verdana" w:hAnsi="Verdana"/>
          <w:color w:val="000000"/>
          <w:sz w:val="18"/>
          <w:szCs w:val="18"/>
        </w:rPr>
        <w:t>, which includes the</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that extend from the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oral surface</w:t>
        </w:r>
      </w:hyperlink>
      <w:r>
        <w:rPr>
          <w:rStyle w:val="apple-converted-space"/>
          <w:rFonts w:ascii="Verdana" w:hAnsi="Verdana"/>
          <w:color w:val="000000"/>
          <w:sz w:val="18"/>
          <w:szCs w:val="18"/>
        </w:rPr>
        <w:t> </w:t>
      </w:r>
      <w:r>
        <w:rPr>
          <w:rFonts w:ascii="Verdana" w:hAnsi="Verdana"/>
          <w:color w:val="000000"/>
          <w:sz w:val="18"/>
          <w:szCs w:val="18"/>
        </w:rPr>
        <w:t>of an echinoderm. Each</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tube foot is</w:t>
        </w:r>
      </w:hyperlink>
      <w:r>
        <w:rPr>
          <w:rStyle w:val="apple-converted-space"/>
          <w:rFonts w:ascii="Verdana" w:hAnsi="Verdana"/>
          <w:color w:val="000000"/>
          <w:sz w:val="18"/>
          <w:szCs w:val="18"/>
        </w:rPr>
        <w:t> </w:t>
      </w:r>
      <w:r>
        <w:rPr>
          <w:rFonts w:ascii="Verdana" w:hAnsi="Verdana"/>
          <w:color w:val="000000"/>
          <w:sz w:val="18"/>
          <w:szCs w:val="18"/>
        </w:rPr>
        <w:t>connected to the rest of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water vascular system</w:t>
        </w:r>
      </w:hyperlink>
      <w:r>
        <w:rPr>
          <w:rStyle w:val="apple-converted-space"/>
          <w:rFonts w:ascii="Verdana" w:hAnsi="Verdana"/>
          <w:color w:val="000000"/>
          <w:sz w:val="18"/>
          <w:szCs w:val="18"/>
        </w:rPr>
        <w:t> </w:t>
      </w:r>
      <w:r>
        <w:rPr>
          <w:rFonts w:ascii="Verdana" w:hAnsi="Verdana"/>
          <w:color w:val="000000"/>
          <w:sz w:val="18"/>
          <w:szCs w:val="18"/>
        </w:rPr>
        <w:t>and ultimately to external sea water through the</w:t>
      </w:r>
      <w:r>
        <w:rPr>
          <w:rStyle w:val="apple-converted-space"/>
          <w:rFonts w:ascii="Verdana" w:hAnsi="Verdana"/>
          <w:color w:val="000000"/>
          <w:sz w:val="18"/>
          <w:szCs w:val="18"/>
        </w:rPr>
        <w:t> </w:t>
      </w:r>
      <w:hyperlink r:id="rId55" w:history="1">
        <w:r>
          <w:rPr>
            <w:rStyle w:val="Hyperlink"/>
            <w:rFonts w:ascii="Verdana" w:hAnsi="Verdana"/>
            <w:color w:val="FF0000"/>
            <w:sz w:val="18"/>
            <w:szCs w:val="18"/>
          </w:rPr>
          <w:t>madreporite</w:t>
        </w:r>
      </w:hyperlink>
      <w:r>
        <w:rPr>
          <w:rStyle w:val="apple-converted-space"/>
          <w:rFonts w:ascii="Verdana" w:hAnsi="Verdana"/>
          <w:color w:val="000000"/>
          <w:sz w:val="18"/>
          <w:szCs w:val="18"/>
        </w:rPr>
        <w:t> </w:t>
      </w:r>
      <w:r>
        <w:rPr>
          <w:rFonts w:ascii="Verdana" w:hAnsi="Verdana"/>
          <w:color w:val="000000"/>
          <w:sz w:val="18"/>
          <w:szCs w:val="18"/>
        </w:rPr>
        <w:t>found on the</w:t>
      </w:r>
      <w:hyperlink r:id="rId56" w:history="1">
        <w:r>
          <w:rPr>
            <w:rStyle w:val="Hyperlink"/>
            <w:rFonts w:ascii="Verdana" w:hAnsi="Verdana"/>
            <w:color w:val="FF0000"/>
            <w:sz w:val="18"/>
            <w:szCs w:val="18"/>
          </w:rPr>
          <w:t>aboral surface</w:t>
        </w:r>
      </w:hyperlink>
      <w:r>
        <w:rPr>
          <w:rStyle w:val="apple-converted-space"/>
          <w:rFonts w:ascii="Verdana" w:hAnsi="Verdana"/>
          <w:color w:val="000000"/>
          <w:sz w:val="18"/>
          <w:szCs w:val="18"/>
        </w:rPr>
        <w:t> </w:t>
      </w:r>
      <w:r>
        <w:rPr>
          <w:rFonts w:ascii="Verdana" w:hAnsi="Verdana"/>
          <w:color w:val="000000"/>
          <w:sz w:val="18"/>
          <w:szCs w:val="18"/>
        </w:rPr>
        <w:t>of the animal. Individually each</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tube foot</w:t>
        </w:r>
      </w:hyperlink>
      <w:r>
        <w:rPr>
          <w:rStyle w:val="apple-converted-space"/>
          <w:rFonts w:ascii="Verdana" w:hAnsi="Verdana"/>
          <w:color w:val="000000"/>
          <w:sz w:val="18"/>
          <w:szCs w:val="18"/>
        </w:rPr>
        <w:t> </w:t>
      </w:r>
      <w:r>
        <w:rPr>
          <w:rFonts w:ascii="Verdana" w:hAnsi="Verdana"/>
          <w:color w:val="000000"/>
          <w:sz w:val="18"/>
          <w:szCs w:val="18"/>
        </w:rPr>
        <w:t>can be hydrostatically isolated from the rest of the system allowing it to function as a small</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hydrostatic skeleton</w:t>
        </w:r>
      </w:hyperlink>
      <w:r>
        <w:rPr>
          <w:rFonts w:ascii="Verdana" w:hAnsi="Verdana"/>
          <w:color w:val="000000"/>
          <w:sz w:val="18"/>
          <w:szCs w:val="18"/>
        </w:rPr>
        <w:t>. A combination of muscle contractions in the wall of the</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tube foot</w:t>
        </w:r>
      </w:hyperlink>
      <w:r>
        <w:rPr>
          <w:rStyle w:val="apple-converted-space"/>
          <w:rFonts w:ascii="Verdana" w:hAnsi="Verdana"/>
          <w:color w:val="000000"/>
          <w:sz w:val="18"/>
          <w:szCs w:val="18"/>
        </w:rPr>
        <w:t> </w:t>
      </w:r>
      <w:r>
        <w:rPr>
          <w:rFonts w:ascii="Verdana" w:hAnsi="Verdana"/>
          <w:color w:val="000000"/>
          <w:sz w:val="18"/>
          <w:szCs w:val="18"/>
        </w:rPr>
        <w:t>and the suction cup action of the tip, allows each of the</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to pull the echinoderm along. It might seem inefficient, but with thousands of</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working together, echinoderms are able to move, although slowly. Few echinoderms display the ancestral use of the</w:t>
      </w:r>
      <w:r>
        <w:rPr>
          <w:rStyle w:val="apple-converted-space"/>
          <w:rFonts w:ascii="Verdana" w:hAnsi="Verdana"/>
          <w:color w:val="000000"/>
          <w:sz w:val="18"/>
          <w:szCs w:val="18"/>
        </w:rPr>
        <w:t> </w:t>
      </w:r>
      <w:hyperlink r:id="rId62"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in feeding. Modern echinoderms have their</w:t>
      </w:r>
      <w:r>
        <w:rPr>
          <w:rStyle w:val="apple-converted-space"/>
          <w:rFonts w:ascii="Verdana" w:hAnsi="Verdana"/>
          <w:color w:val="000000"/>
          <w:sz w:val="18"/>
          <w:szCs w:val="18"/>
        </w:rPr>
        <w:t> </w:t>
      </w:r>
      <w:hyperlink r:id="rId63" w:history="1">
        <w:r>
          <w:rPr>
            <w:rStyle w:val="Hyperlink"/>
            <w:rFonts w:ascii="Verdana" w:hAnsi="Verdana"/>
            <w:color w:val="FF0000"/>
            <w:sz w:val="18"/>
            <w:szCs w:val="18"/>
          </w:rPr>
          <w:t>aboral surface</w:t>
        </w:r>
      </w:hyperlink>
      <w:r>
        <w:rPr>
          <w:rStyle w:val="apple-converted-space"/>
          <w:rFonts w:ascii="Verdana" w:hAnsi="Verdana"/>
          <w:color w:val="000000"/>
          <w:sz w:val="18"/>
          <w:szCs w:val="18"/>
        </w:rPr>
        <w:t> </w:t>
      </w:r>
      <w:r>
        <w:rPr>
          <w:rFonts w:ascii="Verdana" w:hAnsi="Verdana"/>
          <w:color w:val="000000"/>
          <w:sz w:val="18"/>
          <w:szCs w:val="18"/>
        </w:rPr>
        <w:t>facing down, and the</w:t>
      </w:r>
      <w:r>
        <w:rPr>
          <w:rStyle w:val="apple-converted-space"/>
          <w:rFonts w:ascii="Verdana" w:hAnsi="Verdana"/>
          <w:color w:val="000000"/>
          <w:sz w:val="18"/>
          <w:szCs w:val="18"/>
        </w:rPr>
        <w:t> </w:t>
      </w:r>
      <w:hyperlink r:id="rId64"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are used for locomotion rather than feeding.</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Endoskelton</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7" w:name="pgfId-1028923"/>
      <w:bookmarkEnd w:id="17"/>
      <w:r>
        <w:rPr>
          <w:rStyle w:val="Emphasis"/>
          <w:rFonts w:ascii="Verdana" w:hAnsi="Verdana"/>
          <w:b/>
          <w:bCs/>
          <w:i w:val="0"/>
          <w:iCs w:val="0"/>
          <w:color w:val="A11515"/>
          <w:sz w:val="32"/>
          <w:szCs w:val="32"/>
        </w:rPr>
        <w:t>E</w:t>
      </w:r>
      <w:r>
        <w:rPr>
          <w:rFonts w:ascii="Verdana" w:hAnsi="Verdana"/>
          <w:color w:val="000000"/>
          <w:sz w:val="18"/>
          <w:szCs w:val="18"/>
        </w:rPr>
        <w:t>chinoderms get their name from their spiny skin and their spines, made of</w:t>
      </w:r>
      <w:r>
        <w:rPr>
          <w:rStyle w:val="apple-converted-space"/>
          <w:rFonts w:ascii="Verdana" w:hAnsi="Verdana"/>
          <w:color w:val="000000"/>
          <w:sz w:val="18"/>
          <w:szCs w:val="18"/>
        </w:rPr>
        <w:t> </w:t>
      </w:r>
      <w:hyperlink r:id="rId65" w:history="1">
        <w:r>
          <w:rPr>
            <w:rStyle w:val="Hyperlink"/>
            <w:rFonts w:ascii="Verdana" w:hAnsi="Verdana"/>
            <w:color w:val="FF0000"/>
            <w:sz w:val="18"/>
            <w:szCs w:val="18"/>
          </w:rPr>
          <w:t>ossicles</w:t>
        </w:r>
      </w:hyperlink>
      <w:r>
        <w:rPr>
          <w:rStyle w:val="apple-converted-space"/>
          <w:rFonts w:ascii="Verdana" w:hAnsi="Verdana"/>
          <w:color w:val="000000"/>
          <w:sz w:val="18"/>
          <w:szCs w:val="18"/>
        </w:rPr>
        <w:t> </w:t>
      </w:r>
      <w:r>
        <w:rPr>
          <w:rFonts w:ascii="Verdana" w:hAnsi="Verdana"/>
          <w:color w:val="000000"/>
          <w:sz w:val="18"/>
          <w:szCs w:val="18"/>
        </w:rPr>
        <w:t>and embedded in the</w:t>
      </w:r>
      <w:r>
        <w:rPr>
          <w:rStyle w:val="apple-converted-space"/>
          <w:rFonts w:ascii="Verdana" w:hAnsi="Verdana"/>
          <w:color w:val="000000"/>
          <w:sz w:val="18"/>
          <w:szCs w:val="18"/>
        </w:rPr>
        <w:t> </w:t>
      </w:r>
      <w:hyperlink r:id="rId66" w:history="1">
        <w:r>
          <w:rPr>
            <w:rStyle w:val="Hyperlink"/>
            <w:rFonts w:ascii="Verdana" w:hAnsi="Verdana"/>
            <w:color w:val="FF0000"/>
            <w:sz w:val="18"/>
            <w:szCs w:val="18"/>
          </w:rPr>
          <w:t>mesoderm</w:t>
        </w:r>
      </w:hyperlink>
      <w:r>
        <w:rPr>
          <w:rFonts w:ascii="Verdana" w:hAnsi="Verdana"/>
          <w:color w:val="000000"/>
          <w:sz w:val="18"/>
          <w:szCs w:val="18"/>
        </w:rPr>
        <w:t>, creating the</w:t>
      </w:r>
      <w:r>
        <w:rPr>
          <w:rStyle w:val="apple-converted-space"/>
          <w:rFonts w:ascii="Verdana" w:hAnsi="Verdana"/>
          <w:color w:val="000000"/>
          <w:sz w:val="18"/>
          <w:szCs w:val="18"/>
        </w:rPr>
        <w:t> </w:t>
      </w:r>
      <w:hyperlink r:id="rId67" w:history="1">
        <w:r>
          <w:rPr>
            <w:rStyle w:val="Hyperlink"/>
            <w:rFonts w:ascii="Verdana" w:hAnsi="Verdana"/>
            <w:color w:val="FF0000"/>
            <w:sz w:val="18"/>
            <w:szCs w:val="18"/>
          </w:rPr>
          <w:t>endoskeleton</w:t>
        </w:r>
      </w:hyperlink>
      <w:r>
        <w:rPr>
          <w:rFonts w:ascii="Verdana" w:hAnsi="Verdana"/>
          <w:color w:val="000000"/>
          <w:sz w:val="18"/>
          <w:szCs w:val="18"/>
        </w:rPr>
        <w:t>. What makes an echinoderm's</w:t>
      </w:r>
      <w:hyperlink r:id="rId68" w:history="1">
        <w:r>
          <w:rPr>
            <w:rStyle w:val="Hyperlink"/>
            <w:rFonts w:ascii="Verdana" w:hAnsi="Verdana"/>
            <w:color w:val="FF0000"/>
            <w:sz w:val="18"/>
            <w:szCs w:val="18"/>
          </w:rPr>
          <w:t>endoskeleton</w:t>
        </w:r>
      </w:hyperlink>
      <w:r>
        <w:rPr>
          <w:rStyle w:val="apple-converted-space"/>
          <w:rFonts w:ascii="Verdana" w:hAnsi="Verdana"/>
          <w:color w:val="000000"/>
          <w:sz w:val="18"/>
          <w:szCs w:val="18"/>
        </w:rPr>
        <w:t> </w:t>
      </w:r>
      <w:r>
        <w:rPr>
          <w:rFonts w:ascii="Verdana" w:hAnsi="Verdana"/>
          <w:color w:val="000000"/>
          <w:sz w:val="18"/>
          <w:szCs w:val="18"/>
        </w:rPr>
        <w:t>unique is how it's made of calcareous</w:t>
      </w:r>
      <w:r>
        <w:rPr>
          <w:rStyle w:val="apple-converted-space"/>
          <w:rFonts w:ascii="Verdana" w:hAnsi="Verdana"/>
          <w:color w:val="000000"/>
          <w:sz w:val="18"/>
          <w:szCs w:val="18"/>
        </w:rPr>
        <w:t> </w:t>
      </w:r>
      <w:hyperlink r:id="rId69" w:history="1">
        <w:r>
          <w:rPr>
            <w:rStyle w:val="Hyperlink"/>
            <w:rFonts w:ascii="Verdana" w:hAnsi="Verdana"/>
            <w:color w:val="FF0000"/>
            <w:sz w:val="18"/>
            <w:szCs w:val="18"/>
          </w:rPr>
          <w:t>ossicles</w:t>
        </w:r>
      </w:hyperlink>
      <w:r>
        <w:rPr>
          <w:rStyle w:val="apple-converted-space"/>
          <w:rFonts w:ascii="Verdana" w:hAnsi="Verdana"/>
          <w:color w:val="000000"/>
          <w:sz w:val="18"/>
          <w:szCs w:val="18"/>
        </w:rPr>
        <w:t> </w:t>
      </w:r>
      <w:r>
        <w:rPr>
          <w:rFonts w:ascii="Verdana" w:hAnsi="Verdana"/>
          <w:color w:val="000000"/>
          <w:sz w:val="18"/>
          <w:szCs w:val="18"/>
        </w:rPr>
        <w:t>that start as single calcite spicules. Gradually, as more calcite is deposited, an</w:t>
      </w:r>
      <w:r>
        <w:rPr>
          <w:rStyle w:val="apple-converted-space"/>
          <w:rFonts w:ascii="Verdana" w:hAnsi="Verdana"/>
          <w:color w:val="000000"/>
          <w:sz w:val="18"/>
          <w:szCs w:val="18"/>
        </w:rPr>
        <w:t> </w:t>
      </w:r>
      <w:hyperlink r:id="rId70" w:history="1">
        <w:r>
          <w:rPr>
            <w:rStyle w:val="Hyperlink"/>
            <w:rFonts w:ascii="Verdana" w:hAnsi="Verdana"/>
            <w:color w:val="FF0000"/>
            <w:sz w:val="18"/>
            <w:szCs w:val="18"/>
          </w:rPr>
          <w:t>ossicle</w:t>
        </w:r>
      </w:hyperlink>
      <w:r>
        <w:rPr>
          <w:rStyle w:val="apple-converted-space"/>
          <w:rFonts w:ascii="Verdana" w:hAnsi="Verdana"/>
          <w:color w:val="000000"/>
          <w:sz w:val="18"/>
          <w:szCs w:val="18"/>
        </w:rPr>
        <w:t> </w:t>
      </w:r>
      <w:r>
        <w:rPr>
          <w:rFonts w:ascii="Verdana" w:hAnsi="Verdana"/>
          <w:color w:val="000000"/>
          <w:sz w:val="18"/>
          <w:szCs w:val="18"/>
        </w:rPr>
        <w:t xml:space="preserve">takes on its final shape. They aren't solid; instead they're a hollow mesh of </w:t>
      </w:r>
      <w:r>
        <w:rPr>
          <w:rFonts w:ascii="Verdana" w:hAnsi="Verdana"/>
          <w:color w:val="000000"/>
          <w:sz w:val="18"/>
          <w:szCs w:val="18"/>
        </w:rPr>
        <w:lastRenderedPageBreak/>
        <w:t>crystallized calcite filled with the living tissue. Their different shapes are key characteristics that echinoderm taxonomists use to identify different classes and species in the phylum.</w:t>
      </w:r>
      <w:r>
        <w:rPr>
          <w:rStyle w:val="apple-converted-space"/>
          <w:rFonts w:ascii="Verdana" w:hAnsi="Verdana"/>
          <w:color w:val="000000"/>
          <w:sz w:val="18"/>
          <w:szCs w:val="18"/>
        </w:rPr>
        <w:t> </w:t>
      </w:r>
      <w:hyperlink r:id="rId71" w:history="1">
        <w:r>
          <w:rPr>
            <w:rStyle w:val="Hyperlink"/>
            <w:rFonts w:ascii="Verdana" w:hAnsi="Verdana"/>
            <w:color w:val="FF0000"/>
            <w:sz w:val="18"/>
            <w:szCs w:val="18"/>
          </w:rPr>
          <w:t>Ossicles</w:t>
        </w:r>
      </w:hyperlink>
      <w:r>
        <w:rPr>
          <w:rStyle w:val="apple-converted-space"/>
          <w:rFonts w:ascii="Verdana" w:hAnsi="Verdana"/>
          <w:color w:val="000000"/>
          <w:sz w:val="18"/>
          <w:szCs w:val="18"/>
        </w:rPr>
        <w:t> </w:t>
      </w:r>
      <w:r>
        <w:rPr>
          <w:rFonts w:ascii="Verdana" w:hAnsi="Verdana"/>
          <w:color w:val="000000"/>
          <w:sz w:val="18"/>
          <w:szCs w:val="18"/>
        </w:rPr>
        <w:t>may be small or fuse to form large skeletal plates.</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Pedicellaria</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18" w:name="pgfId-1027031"/>
      <w:bookmarkEnd w:id="18"/>
      <w:r>
        <w:rPr>
          <w:rStyle w:val="Emphasis"/>
          <w:rFonts w:ascii="Verdana" w:hAnsi="Verdana"/>
          <w:b/>
          <w:bCs/>
          <w:i w:val="0"/>
          <w:iCs w:val="0"/>
          <w:color w:val="A11515"/>
          <w:sz w:val="32"/>
          <w:szCs w:val="32"/>
        </w:rPr>
        <w:t>T</w:t>
      </w:r>
      <w:r>
        <w:rPr>
          <w:rFonts w:ascii="Verdana" w:hAnsi="Verdana"/>
          <w:color w:val="000000"/>
          <w:sz w:val="18"/>
          <w:szCs w:val="18"/>
        </w:rPr>
        <w:t>he pincerlike</w:t>
      </w:r>
      <w:r>
        <w:rPr>
          <w:rStyle w:val="apple-converted-space"/>
          <w:rFonts w:ascii="Verdana" w:hAnsi="Verdana"/>
          <w:color w:val="000000"/>
          <w:sz w:val="18"/>
          <w:szCs w:val="18"/>
        </w:rPr>
        <w:t> </w:t>
      </w:r>
      <w:hyperlink r:id="rId72" w:history="1">
        <w:r>
          <w:rPr>
            <w:rStyle w:val="Hyperlink"/>
            <w:rFonts w:ascii="Verdana" w:hAnsi="Verdana"/>
            <w:color w:val="FF0000"/>
            <w:sz w:val="18"/>
            <w:szCs w:val="18"/>
          </w:rPr>
          <w:t>pedicellaria</w:t>
        </w:r>
      </w:hyperlink>
      <w:r>
        <w:rPr>
          <w:rStyle w:val="apple-converted-space"/>
          <w:rFonts w:ascii="Verdana" w:hAnsi="Verdana"/>
          <w:color w:val="000000"/>
          <w:sz w:val="18"/>
          <w:szCs w:val="18"/>
        </w:rPr>
        <w:t> </w:t>
      </w:r>
      <w:r>
        <w:rPr>
          <w:rFonts w:ascii="Verdana" w:hAnsi="Verdana"/>
          <w:color w:val="000000"/>
          <w:sz w:val="18"/>
          <w:szCs w:val="18"/>
        </w:rPr>
        <w:t>found on the surface of some echinoderms are good examples of highly modified</w:t>
      </w:r>
      <w:r>
        <w:rPr>
          <w:rStyle w:val="apple-converted-space"/>
          <w:rFonts w:ascii="Verdana" w:hAnsi="Verdana"/>
          <w:color w:val="000000"/>
          <w:sz w:val="18"/>
          <w:szCs w:val="18"/>
        </w:rPr>
        <w:t> </w:t>
      </w:r>
      <w:hyperlink r:id="rId73" w:history="1">
        <w:r>
          <w:rPr>
            <w:rStyle w:val="Hyperlink"/>
            <w:rFonts w:ascii="Verdana" w:hAnsi="Verdana"/>
            <w:color w:val="FF0000"/>
            <w:sz w:val="18"/>
            <w:szCs w:val="18"/>
          </w:rPr>
          <w:t>ossicles</w:t>
        </w:r>
      </w:hyperlink>
      <w:r>
        <w:rPr>
          <w:rFonts w:ascii="Verdana" w:hAnsi="Verdana"/>
          <w:color w:val="000000"/>
          <w:sz w:val="18"/>
          <w:szCs w:val="18"/>
        </w:rPr>
        <w:t>. It was once thought that these were some sort of</w:t>
      </w:r>
      <w:r>
        <w:rPr>
          <w:rStyle w:val="apple-converted-space"/>
          <w:rFonts w:ascii="Verdana" w:hAnsi="Verdana"/>
          <w:color w:val="000000"/>
          <w:sz w:val="18"/>
          <w:szCs w:val="18"/>
        </w:rPr>
        <w:t> </w:t>
      </w:r>
      <w:hyperlink r:id="rId74" w:history="1">
        <w:r>
          <w:rPr>
            <w:rStyle w:val="Hyperlink"/>
            <w:rFonts w:ascii="Verdana" w:hAnsi="Verdana"/>
            <w:color w:val="FF0000"/>
            <w:sz w:val="18"/>
            <w:szCs w:val="18"/>
          </w:rPr>
          <w:t>ectoparasite</w:t>
        </w:r>
      </w:hyperlink>
      <w:r>
        <w:rPr>
          <w:rFonts w:ascii="Verdana" w:hAnsi="Verdana"/>
          <w:color w:val="000000"/>
          <w:sz w:val="18"/>
          <w:szCs w:val="18"/>
        </w:rPr>
        <w:t>, especially because they have their own musculature and react to their environment without any connection to the rest of the animal. Their role is debatable. Some prevent other animals from sitting on the echinoderm, suggesting a defensive role. There are even</w:t>
      </w:r>
      <w:r>
        <w:rPr>
          <w:rStyle w:val="apple-converted-space"/>
          <w:rFonts w:ascii="Verdana" w:hAnsi="Verdana"/>
          <w:color w:val="000000"/>
          <w:sz w:val="18"/>
          <w:szCs w:val="18"/>
        </w:rPr>
        <w:t> </w:t>
      </w:r>
      <w:hyperlink r:id="rId75" w:history="1">
        <w:r>
          <w:rPr>
            <w:rStyle w:val="Hyperlink"/>
            <w:rFonts w:ascii="Verdana" w:hAnsi="Verdana"/>
            <w:color w:val="FF0000"/>
            <w:sz w:val="18"/>
            <w:szCs w:val="18"/>
          </w:rPr>
          <w:t>pedicellaria</w:t>
        </w:r>
      </w:hyperlink>
      <w:r>
        <w:rPr>
          <w:rStyle w:val="apple-converted-space"/>
          <w:rFonts w:ascii="Verdana" w:hAnsi="Verdana"/>
          <w:color w:val="000000"/>
          <w:sz w:val="18"/>
          <w:szCs w:val="18"/>
        </w:rPr>
        <w:t> </w:t>
      </w:r>
      <w:r>
        <w:rPr>
          <w:rFonts w:ascii="Verdana" w:hAnsi="Verdana"/>
          <w:color w:val="000000"/>
          <w:sz w:val="18"/>
          <w:szCs w:val="18"/>
        </w:rPr>
        <w:t>that inject toxic poisons to help protect the echinoderm. Still others seem to be responsible for keeping the surface of the animal clean and clear of any debris that settles on the animal. After all, these aren't the fastest animals in the oceans and anything falling through the water column has the potential to land on them.</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Phylum Echinodermata</w:t>
      </w:r>
    </w:p>
    <w:p w:rsidR="00FF0492" w:rsidRDefault="00FF0492" w:rsidP="00FF0492">
      <w:pPr>
        <w:pStyle w:val="body"/>
        <w:spacing w:beforeAutospacing="0" w:afterAutospacing="0"/>
        <w:jc w:val="both"/>
        <w:textAlignment w:val="baseline"/>
        <w:rPr>
          <w:rFonts w:ascii="Verdana" w:hAnsi="Verdana"/>
          <w:color w:val="000000"/>
          <w:sz w:val="18"/>
          <w:szCs w:val="18"/>
        </w:rPr>
      </w:pPr>
      <w:r>
        <w:rPr>
          <w:rStyle w:val="Emphasis"/>
          <w:rFonts w:ascii="Verdana" w:hAnsi="Verdana"/>
          <w:b/>
          <w:bCs/>
          <w:i w:val="0"/>
          <w:iCs w:val="0"/>
          <w:color w:val="A11515"/>
          <w:sz w:val="32"/>
          <w:szCs w:val="32"/>
        </w:rPr>
        <w:t>T</w:t>
      </w:r>
      <w:r>
        <w:rPr>
          <w:rStyle w:val="apple-converted-space"/>
          <w:rFonts w:ascii="Verdana" w:hAnsi="Verdana"/>
          <w:color w:val="000000"/>
          <w:sz w:val="18"/>
          <w:szCs w:val="18"/>
        </w:rPr>
        <w:t> </w:t>
      </w:r>
      <w:r>
        <w:rPr>
          <w:rFonts w:ascii="Verdana" w:hAnsi="Verdana"/>
          <w:color w:val="000000"/>
          <w:sz w:val="18"/>
          <w:szCs w:val="18"/>
        </w:rPr>
        <w:t>he echinoderms have a long evolutionary history and were once some of the most abundant animals in the ancient oceans; only 7,000 species are living today compared to 13,000 fossil species. Echinoderms are marine animals; the phylum has no freshwater or terrestrial representatives. They come in a variety of different shapes and sizes including: sea stars, sand dollars, sea urchins, brittle stars, sea cucumbers, and basket stars to name a few. They're usually found in shallow waters but sea lilies and sea cucumbers are also found in the</w:t>
      </w:r>
      <w:hyperlink r:id="rId76" w:history="1">
        <w:r>
          <w:rPr>
            <w:rStyle w:val="Hyperlink"/>
            <w:rFonts w:ascii="Verdana" w:hAnsi="Verdana"/>
            <w:color w:val="FF0000"/>
            <w:sz w:val="18"/>
            <w:szCs w:val="18"/>
          </w:rPr>
          <w:t>abyssal</w:t>
        </w:r>
      </w:hyperlink>
      <w:r>
        <w:rPr>
          <w:rStyle w:val="apple-converted-space"/>
          <w:rFonts w:ascii="Verdana" w:hAnsi="Verdana"/>
          <w:color w:val="000000"/>
          <w:sz w:val="18"/>
          <w:szCs w:val="18"/>
        </w:rPr>
        <w:t> </w:t>
      </w:r>
      <w:r>
        <w:rPr>
          <w:rFonts w:ascii="Verdana" w:hAnsi="Verdana"/>
          <w:color w:val="000000"/>
          <w:sz w:val="18"/>
          <w:szCs w:val="18"/>
        </w:rPr>
        <w:t>depths of the oceans. One of the distinctive characteristics of the phylum is their</w:t>
      </w:r>
      <w:hyperlink r:id="rId77" w:history="1">
        <w:r>
          <w:rPr>
            <w:rStyle w:val="Hyperlink"/>
            <w:rFonts w:ascii="Verdana" w:hAnsi="Verdana"/>
            <w:color w:val="FF0000"/>
            <w:sz w:val="18"/>
            <w:szCs w:val="18"/>
          </w:rPr>
          <w:t>pentaradiate</w:t>
        </w:r>
      </w:hyperlink>
      <w:r>
        <w:rPr>
          <w:rStyle w:val="apple-converted-space"/>
          <w:rFonts w:ascii="Verdana" w:hAnsi="Verdana"/>
          <w:color w:val="000000"/>
          <w:sz w:val="18"/>
          <w:szCs w:val="18"/>
        </w:rPr>
        <w:t> </w:t>
      </w:r>
      <w:r>
        <w:rPr>
          <w:rFonts w:ascii="Verdana" w:hAnsi="Verdana"/>
          <w:color w:val="000000"/>
          <w:sz w:val="18"/>
          <w:szCs w:val="18"/>
        </w:rPr>
        <w:t>symmetry. At one time biologists combined them with the</w:t>
      </w:r>
      <w:r>
        <w:rPr>
          <w:rStyle w:val="apple-converted-space"/>
          <w:rFonts w:ascii="Verdana" w:hAnsi="Verdana"/>
          <w:color w:val="000000"/>
          <w:sz w:val="18"/>
          <w:szCs w:val="18"/>
        </w:rPr>
        <w:t> </w:t>
      </w:r>
      <w:hyperlink r:id="rId78" w:history="1">
        <w:r>
          <w:rPr>
            <w:rStyle w:val="Hyperlink"/>
            <w:rFonts w:ascii="Verdana" w:hAnsi="Verdana"/>
            <w:color w:val="FF0000"/>
            <w:sz w:val="18"/>
            <w:szCs w:val="18"/>
          </w:rPr>
          <w:t>radially symmetric</w:t>
        </w:r>
      </w:hyperlink>
      <w:r>
        <w:rPr>
          <w:rFonts w:ascii="Verdana" w:hAnsi="Verdana"/>
          <w:color w:val="000000"/>
          <w:sz w:val="18"/>
          <w:szCs w:val="18"/>
        </w:rPr>
        <w:t>cnidarians and named them the Radiata. But, once the</w:t>
      </w:r>
      <w:r>
        <w:rPr>
          <w:rStyle w:val="apple-converted-space"/>
          <w:rFonts w:ascii="Verdana" w:hAnsi="Verdana"/>
          <w:color w:val="000000"/>
          <w:sz w:val="18"/>
          <w:szCs w:val="18"/>
        </w:rPr>
        <w:t> </w:t>
      </w:r>
      <w:hyperlink r:id="rId79" w:history="1">
        <w:r>
          <w:rPr>
            <w:rStyle w:val="Hyperlink"/>
            <w:rFonts w:ascii="Verdana" w:hAnsi="Verdana"/>
            <w:color w:val="FF0000"/>
            <w:sz w:val="18"/>
            <w:szCs w:val="18"/>
          </w:rPr>
          <w:t>bilaterally symmetric</w:t>
        </w:r>
      </w:hyperlink>
      <w:hyperlink r:id="rId80" w:history="1">
        <w:r>
          <w:rPr>
            <w:rStyle w:val="Hyperlink"/>
            <w:rFonts w:ascii="Verdana" w:hAnsi="Verdana"/>
            <w:color w:val="FF0000"/>
            <w:sz w:val="18"/>
            <w:szCs w:val="18"/>
          </w:rPr>
          <w:t>planktonic</w:t>
        </w:r>
      </w:hyperlink>
      <w:r>
        <w:rPr>
          <w:rStyle w:val="apple-converted-space"/>
          <w:rFonts w:ascii="Verdana" w:hAnsi="Verdana"/>
          <w:color w:val="000000"/>
          <w:sz w:val="18"/>
          <w:szCs w:val="18"/>
        </w:rPr>
        <w:t> </w:t>
      </w:r>
      <w:r>
        <w:rPr>
          <w:rFonts w:ascii="Verdana" w:hAnsi="Verdana"/>
          <w:color w:val="000000"/>
          <w:sz w:val="18"/>
          <w:szCs w:val="18"/>
        </w:rPr>
        <w:t>larval stage of echinoderms was identified, it became clear that</w:t>
      </w:r>
      <w:r>
        <w:rPr>
          <w:rStyle w:val="apple-converted-space"/>
          <w:rFonts w:ascii="Verdana" w:hAnsi="Verdana"/>
          <w:color w:val="000000"/>
          <w:sz w:val="18"/>
          <w:szCs w:val="18"/>
        </w:rPr>
        <w:t> </w:t>
      </w:r>
      <w:hyperlink r:id="rId81" w:history="1">
        <w:r>
          <w:rPr>
            <w:rStyle w:val="Hyperlink"/>
            <w:rFonts w:ascii="Verdana" w:hAnsi="Verdana"/>
            <w:color w:val="FF0000"/>
            <w:sz w:val="18"/>
            <w:szCs w:val="18"/>
          </w:rPr>
          <w:t>radial symmetry</w:t>
        </w:r>
      </w:hyperlink>
      <w:r>
        <w:rPr>
          <w:rStyle w:val="apple-converted-space"/>
          <w:rFonts w:ascii="Verdana" w:hAnsi="Verdana"/>
          <w:color w:val="000000"/>
          <w:sz w:val="18"/>
          <w:szCs w:val="18"/>
        </w:rPr>
        <w:t> </w:t>
      </w:r>
      <w:r>
        <w:rPr>
          <w:rFonts w:ascii="Verdana" w:hAnsi="Verdana"/>
          <w:color w:val="000000"/>
          <w:sz w:val="18"/>
          <w:szCs w:val="18"/>
        </w:rPr>
        <w:t>in the adult was a</w:t>
      </w:r>
      <w:hyperlink r:id="rId82" w:history="1">
        <w:r>
          <w:rPr>
            <w:rStyle w:val="Hyperlink"/>
            <w:rFonts w:ascii="Verdana" w:hAnsi="Verdana"/>
            <w:color w:val="FF0000"/>
            <w:sz w:val="18"/>
            <w:szCs w:val="18"/>
          </w:rPr>
          <w:t>derived characteristic</w:t>
        </w:r>
      </w:hyperlink>
      <w:r>
        <w:rPr>
          <w:rStyle w:val="apple-converted-space"/>
          <w:rFonts w:ascii="Verdana" w:hAnsi="Verdana"/>
          <w:color w:val="000000"/>
          <w:sz w:val="18"/>
          <w:szCs w:val="18"/>
        </w:rPr>
        <w:t> </w:t>
      </w:r>
      <w:r>
        <w:rPr>
          <w:rFonts w:ascii="Verdana" w:hAnsi="Verdana"/>
          <w:color w:val="000000"/>
          <w:sz w:val="18"/>
          <w:szCs w:val="18"/>
        </w:rPr>
        <w:t>associated with sessile</w:t>
      </w:r>
      <w:r>
        <w:rPr>
          <w:rStyle w:val="apple-converted-space"/>
          <w:rFonts w:ascii="Verdana" w:hAnsi="Verdana"/>
          <w:color w:val="000000"/>
          <w:sz w:val="18"/>
          <w:szCs w:val="18"/>
        </w:rPr>
        <w:t> </w:t>
      </w:r>
      <w:hyperlink r:id="rId83" w:history="1">
        <w:r>
          <w:rPr>
            <w:rStyle w:val="Hyperlink"/>
            <w:rFonts w:ascii="Verdana" w:hAnsi="Verdana"/>
            <w:color w:val="FF0000"/>
            <w:sz w:val="18"/>
            <w:szCs w:val="18"/>
          </w:rPr>
          <w:t>suspension feeding</w:t>
        </w:r>
      </w:hyperlink>
      <w:r>
        <w:rPr>
          <w:rFonts w:ascii="Verdana" w:hAnsi="Verdana"/>
          <w:color w:val="000000"/>
          <w:sz w:val="18"/>
          <w:szCs w:val="18"/>
        </w:rPr>
        <w:t>. The first echinoderms lived attached to the ocean bottom with their mouths facing up. The</w:t>
      </w:r>
      <w:r>
        <w:rPr>
          <w:rStyle w:val="apple-converted-space"/>
          <w:rFonts w:ascii="Verdana" w:hAnsi="Verdana"/>
          <w:color w:val="000000"/>
          <w:sz w:val="18"/>
          <w:szCs w:val="18"/>
        </w:rPr>
        <w:t> </w:t>
      </w:r>
      <w:hyperlink r:id="rId84"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on their arms used mucus to collect food floating to the ocean bottom or suspended in the ocean currents.</w:t>
      </w:r>
    </w:p>
    <w:p w:rsidR="00FF0492" w:rsidRDefault="00FF0492" w:rsidP="00FF0492">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A second unique feature of echinoderms is their</w:t>
      </w:r>
      <w:r>
        <w:rPr>
          <w:rStyle w:val="apple-converted-space"/>
          <w:rFonts w:ascii="Verdana" w:hAnsi="Verdana"/>
          <w:color w:val="000000"/>
          <w:sz w:val="18"/>
          <w:szCs w:val="18"/>
        </w:rPr>
        <w:t> </w:t>
      </w:r>
      <w:hyperlink r:id="rId85" w:history="1">
        <w:r>
          <w:rPr>
            <w:rStyle w:val="Hyperlink"/>
            <w:rFonts w:ascii="Verdana" w:hAnsi="Verdana"/>
            <w:color w:val="FF0000"/>
            <w:sz w:val="18"/>
            <w:szCs w:val="18"/>
          </w:rPr>
          <w:t>water vascular system</w:t>
        </w:r>
      </w:hyperlink>
      <w:r>
        <w:rPr>
          <w:rStyle w:val="apple-converted-space"/>
          <w:rFonts w:ascii="Verdana" w:hAnsi="Verdana"/>
          <w:color w:val="000000"/>
          <w:sz w:val="18"/>
          <w:szCs w:val="18"/>
        </w:rPr>
        <w:t> </w:t>
      </w:r>
      <w:r>
        <w:rPr>
          <w:rFonts w:ascii="Verdana" w:hAnsi="Verdana"/>
          <w:color w:val="000000"/>
          <w:sz w:val="18"/>
          <w:szCs w:val="18"/>
        </w:rPr>
        <w:t>formed from the</w:t>
      </w:r>
      <w:hyperlink r:id="rId86" w:history="1">
        <w:r>
          <w:rPr>
            <w:rStyle w:val="Hyperlink"/>
            <w:rFonts w:ascii="Verdana" w:hAnsi="Verdana"/>
            <w:color w:val="FF0000"/>
            <w:sz w:val="18"/>
            <w:szCs w:val="18"/>
          </w:rPr>
          <w:t>mesocoel</w:t>
        </w:r>
      </w:hyperlink>
      <w:r>
        <w:rPr>
          <w:rStyle w:val="apple-converted-space"/>
          <w:rFonts w:ascii="Verdana" w:hAnsi="Verdana"/>
          <w:color w:val="000000"/>
          <w:sz w:val="18"/>
          <w:szCs w:val="18"/>
        </w:rPr>
        <w:t> </w:t>
      </w:r>
      <w:r>
        <w:rPr>
          <w:rFonts w:ascii="Verdana" w:hAnsi="Verdana"/>
          <w:color w:val="000000"/>
          <w:sz w:val="18"/>
          <w:szCs w:val="18"/>
        </w:rPr>
        <w:t>of the</w:t>
      </w:r>
      <w:r>
        <w:rPr>
          <w:rStyle w:val="apple-converted-space"/>
          <w:rFonts w:ascii="Verdana" w:hAnsi="Verdana"/>
          <w:color w:val="000000"/>
          <w:sz w:val="18"/>
          <w:szCs w:val="18"/>
        </w:rPr>
        <w:t> </w:t>
      </w:r>
      <w:hyperlink r:id="rId87" w:history="1">
        <w:r>
          <w:rPr>
            <w:rStyle w:val="Hyperlink"/>
            <w:rFonts w:ascii="Verdana" w:hAnsi="Verdana"/>
            <w:color w:val="FF0000"/>
            <w:sz w:val="18"/>
            <w:szCs w:val="18"/>
          </w:rPr>
          <w:t>tripartite coelom</w:t>
        </w:r>
      </w:hyperlink>
      <w:r>
        <w:rPr>
          <w:rStyle w:val="apple-converted-space"/>
          <w:rFonts w:ascii="Verdana" w:hAnsi="Verdana"/>
          <w:color w:val="000000"/>
          <w:sz w:val="18"/>
          <w:szCs w:val="18"/>
        </w:rPr>
        <w:t> </w:t>
      </w:r>
      <w:r>
        <w:rPr>
          <w:rFonts w:ascii="Verdana" w:hAnsi="Verdana"/>
          <w:color w:val="000000"/>
          <w:sz w:val="18"/>
          <w:szCs w:val="18"/>
        </w:rPr>
        <w:t>found in all</w:t>
      </w:r>
      <w:r>
        <w:rPr>
          <w:rStyle w:val="apple-converted-space"/>
          <w:rFonts w:ascii="Verdana" w:hAnsi="Verdana"/>
          <w:color w:val="000000"/>
          <w:sz w:val="18"/>
          <w:szCs w:val="18"/>
        </w:rPr>
        <w:t> </w:t>
      </w:r>
      <w:hyperlink r:id="rId88" w:history="1">
        <w:r>
          <w:rPr>
            <w:rStyle w:val="Hyperlink"/>
            <w:rFonts w:ascii="Verdana" w:hAnsi="Verdana"/>
            <w:color w:val="FF0000"/>
            <w:sz w:val="18"/>
            <w:szCs w:val="18"/>
          </w:rPr>
          <w:t>deuterostomes</w:t>
        </w:r>
      </w:hyperlink>
      <w:r>
        <w:rPr>
          <w:rFonts w:ascii="Verdana" w:hAnsi="Verdana"/>
          <w:color w:val="000000"/>
          <w:sz w:val="18"/>
          <w:szCs w:val="18"/>
        </w:rPr>
        <w:t>. The</w:t>
      </w:r>
      <w:r>
        <w:rPr>
          <w:rStyle w:val="apple-converted-space"/>
          <w:rFonts w:ascii="Verdana" w:hAnsi="Verdana"/>
          <w:color w:val="000000"/>
          <w:sz w:val="18"/>
          <w:szCs w:val="18"/>
        </w:rPr>
        <w:t> </w:t>
      </w:r>
      <w:hyperlink r:id="rId89" w:history="1">
        <w:r>
          <w:rPr>
            <w:rStyle w:val="Hyperlink"/>
            <w:rFonts w:ascii="Verdana" w:hAnsi="Verdana"/>
            <w:color w:val="FF0000"/>
            <w:sz w:val="18"/>
            <w:szCs w:val="18"/>
          </w:rPr>
          <w:t>water vascular system</w:t>
        </w:r>
      </w:hyperlink>
      <w:r>
        <w:rPr>
          <w:rFonts w:ascii="Verdana" w:hAnsi="Verdana"/>
          <w:color w:val="000000"/>
          <w:sz w:val="18"/>
          <w:szCs w:val="18"/>
        </w:rPr>
        <w:t>extends throughout the body as a series of canals and tubes and is visible externally with its opening, the</w:t>
      </w:r>
      <w:r>
        <w:rPr>
          <w:rStyle w:val="apple-converted-space"/>
          <w:rFonts w:ascii="Verdana" w:hAnsi="Verdana"/>
          <w:color w:val="000000"/>
          <w:sz w:val="18"/>
          <w:szCs w:val="18"/>
        </w:rPr>
        <w:t> </w:t>
      </w:r>
      <w:hyperlink r:id="rId90" w:history="1">
        <w:r>
          <w:rPr>
            <w:rStyle w:val="Hyperlink"/>
            <w:rFonts w:ascii="Verdana" w:hAnsi="Verdana"/>
            <w:color w:val="FF0000"/>
            <w:sz w:val="18"/>
            <w:szCs w:val="18"/>
          </w:rPr>
          <w:t>madreporite</w:t>
        </w:r>
      </w:hyperlink>
      <w:r>
        <w:rPr>
          <w:rFonts w:ascii="Verdana" w:hAnsi="Verdana"/>
          <w:color w:val="000000"/>
          <w:sz w:val="18"/>
          <w:szCs w:val="18"/>
        </w:rPr>
        <w:t>, and</w:t>
      </w:r>
      <w:r>
        <w:rPr>
          <w:rStyle w:val="apple-converted-space"/>
          <w:rFonts w:ascii="Verdana" w:hAnsi="Verdana"/>
          <w:color w:val="000000"/>
          <w:sz w:val="18"/>
          <w:szCs w:val="18"/>
        </w:rPr>
        <w:t> </w:t>
      </w:r>
      <w:hyperlink r:id="rId91" w:history="1">
        <w:r>
          <w:rPr>
            <w:rStyle w:val="Hyperlink"/>
            <w:rFonts w:ascii="Verdana" w:hAnsi="Verdana"/>
            <w:color w:val="FF0000"/>
            <w:sz w:val="18"/>
            <w:szCs w:val="18"/>
          </w:rPr>
          <w:t>tube feet</w:t>
        </w:r>
      </w:hyperlink>
      <w:r>
        <w:rPr>
          <w:rFonts w:ascii="Verdana" w:hAnsi="Verdana"/>
          <w:color w:val="000000"/>
          <w:sz w:val="18"/>
          <w:szCs w:val="18"/>
        </w:rPr>
        <w:t>.</w:t>
      </w:r>
      <w:r>
        <w:rPr>
          <w:rStyle w:val="apple-converted-space"/>
          <w:rFonts w:ascii="Verdana" w:hAnsi="Verdana"/>
          <w:color w:val="000000"/>
          <w:sz w:val="18"/>
          <w:szCs w:val="18"/>
        </w:rPr>
        <w:t> </w:t>
      </w:r>
      <w:hyperlink r:id="rId92"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move by contraction of internal ampullae that extend the outer podium, which attaches to the substrate. In some species, suction helps the</w:t>
      </w:r>
      <w:r>
        <w:rPr>
          <w:rStyle w:val="apple-converted-space"/>
          <w:rFonts w:ascii="Verdana" w:hAnsi="Verdana"/>
          <w:color w:val="000000"/>
          <w:sz w:val="18"/>
          <w:szCs w:val="18"/>
        </w:rPr>
        <w:t> </w:t>
      </w:r>
      <w:hyperlink r:id="rId93" w:history="1">
        <w:r>
          <w:rPr>
            <w:rStyle w:val="Hyperlink"/>
            <w:rFonts w:ascii="Verdana" w:hAnsi="Verdana"/>
            <w:color w:val="FF0000"/>
            <w:sz w:val="18"/>
            <w:szCs w:val="18"/>
          </w:rPr>
          <w:t>tube foot</w:t>
        </w:r>
      </w:hyperlink>
      <w:r>
        <w:rPr>
          <w:rStyle w:val="apple-converted-space"/>
          <w:rFonts w:ascii="Verdana" w:hAnsi="Verdana"/>
          <w:color w:val="000000"/>
          <w:sz w:val="18"/>
          <w:szCs w:val="18"/>
        </w:rPr>
        <w:t> </w:t>
      </w:r>
      <w:r>
        <w:rPr>
          <w:rFonts w:ascii="Verdana" w:hAnsi="Verdana"/>
          <w:color w:val="000000"/>
          <w:sz w:val="18"/>
          <w:szCs w:val="18"/>
        </w:rPr>
        <w:t>hold on. Once the foot is attached, longitudinal muscles inside it contract and bend the foot. Not all echinoderms use tube feet to move, and in some they've completely disappeared, for example the flexible arms of brittle stars, or they are reduced and work in combination with a</w:t>
      </w:r>
      <w:r>
        <w:rPr>
          <w:rStyle w:val="apple-converted-space"/>
          <w:rFonts w:ascii="Verdana" w:hAnsi="Verdana"/>
          <w:color w:val="000000"/>
          <w:sz w:val="18"/>
          <w:szCs w:val="18"/>
        </w:rPr>
        <w:t> </w:t>
      </w:r>
      <w:hyperlink r:id="rId94"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for movement, as in sea cucumbers. The spacious</w:t>
      </w:r>
      <w:hyperlink r:id="rId95" w:history="1">
        <w:r>
          <w:rPr>
            <w:rStyle w:val="Hyperlink"/>
            <w:rFonts w:ascii="Verdana" w:hAnsi="Verdana"/>
            <w:color w:val="FF0000"/>
            <w:sz w:val="18"/>
            <w:szCs w:val="18"/>
          </w:rPr>
          <w:t>perivisceral cavity</w:t>
        </w:r>
      </w:hyperlink>
      <w:r>
        <w:rPr>
          <w:rStyle w:val="apple-converted-space"/>
          <w:rFonts w:ascii="Verdana" w:hAnsi="Verdana"/>
          <w:color w:val="000000"/>
          <w:sz w:val="18"/>
          <w:szCs w:val="18"/>
        </w:rPr>
        <w:t> </w:t>
      </w:r>
      <w:r>
        <w:rPr>
          <w:rFonts w:ascii="Verdana" w:hAnsi="Verdana"/>
          <w:color w:val="000000"/>
          <w:sz w:val="18"/>
          <w:szCs w:val="18"/>
        </w:rPr>
        <w:t>is formed from the</w:t>
      </w:r>
      <w:r>
        <w:rPr>
          <w:rStyle w:val="apple-converted-space"/>
          <w:rFonts w:ascii="Verdana" w:hAnsi="Verdana"/>
          <w:color w:val="000000"/>
          <w:sz w:val="18"/>
          <w:szCs w:val="18"/>
        </w:rPr>
        <w:t> </w:t>
      </w:r>
      <w:hyperlink r:id="rId96" w:history="1">
        <w:r>
          <w:rPr>
            <w:rStyle w:val="Hyperlink"/>
            <w:rFonts w:ascii="Verdana" w:hAnsi="Verdana"/>
            <w:color w:val="FF0000"/>
            <w:sz w:val="18"/>
            <w:szCs w:val="18"/>
          </w:rPr>
          <w:t>metacoel</w:t>
        </w:r>
      </w:hyperlink>
      <w:r>
        <w:rPr>
          <w:rStyle w:val="apple-converted-space"/>
          <w:rFonts w:ascii="Verdana" w:hAnsi="Verdana"/>
          <w:color w:val="000000"/>
          <w:sz w:val="18"/>
          <w:szCs w:val="18"/>
        </w:rPr>
        <w:t> </w:t>
      </w:r>
      <w:r>
        <w:rPr>
          <w:rFonts w:ascii="Verdana" w:hAnsi="Verdana"/>
          <w:color w:val="000000"/>
          <w:sz w:val="18"/>
          <w:szCs w:val="18"/>
        </w:rPr>
        <w:t>and the fluids in it. The</w:t>
      </w:r>
      <w:r>
        <w:rPr>
          <w:rStyle w:val="apple-converted-space"/>
          <w:rFonts w:ascii="Verdana" w:hAnsi="Verdana"/>
          <w:color w:val="000000"/>
          <w:sz w:val="18"/>
          <w:szCs w:val="18"/>
        </w:rPr>
        <w:t> </w:t>
      </w:r>
      <w:hyperlink r:id="rId97" w:history="1">
        <w:r>
          <w:rPr>
            <w:rStyle w:val="Hyperlink"/>
            <w:rFonts w:ascii="Verdana" w:hAnsi="Verdana"/>
            <w:color w:val="FF0000"/>
            <w:sz w:val="18"/>
            <w:szCs w:val="18"/>
          </w:rPr>
          <w:t>water vascular system</w:t>
        </w:r>
      </w:hyperlink>
      <w:r>
        <w:rPr>
          <w:rFonts w:ascii="Verdana" w:hAnsi="Verdana"/>
          <w:color w:val="000000"/>
          <w:sz w:val="18"/>
          <w:szCs w:val="18"/>
        </w:rPr>
        <w:t>has a similar composition to the surrounding ocean water; the only difference is the presence of some proteins and</w:t>
      </w:r>
      <w:r>
        <w:rPr>
          <w:rStyle w:val="apple-converted-space"/>
          <w:rFonts w:ascii="Verdana" w:hAnsi="Verdana"/>
          <w:color w:val="000000"/>
          <w:sz w:val="18"/>
          <w:szCs w:val="18"/>
        </w:rPr>
        <w:t> </w:t>
      </w:r>
      <w:hyperlink r:id="rId98" w:history="1">
        <w:r>
          <w:rPr>
            <w:rStyle w:val="Hyperlink"/>
            <w:rFonts w:ascii="Verdana" w:hAnsi="Verdana"/>
            <w:color w:val="FF0000"/>
            <w:sz w:val="18"/>
            <w:szCs w:val="18"/>
          </w:rPr>
          <w:t>coelomocytes</w:t>
        </w:r>
      </w:hyperlink>
      <w:r>
        <w:rPr>
          <w:rFonts w:ascii="Verdana" w:hAnsi="Verdana"/>
          <w:color w:val="000000"/>
          <w:sz w:val="18"/>
          <w:szCs w:val="18"/>
        </w:rPr>
        <w:t>. Gas exchange occurs across the surface of the</w:t>
      </w:r>
      <w:r>
        <w:rPr>
          <w:rStyle w:val="apple-converted-space"/>
          <w:rFonts w:ascii="Verdana" w:hAnsi="Verdana"/>
          <w:color w:val="000000"/>
          <w:sz w:val="18"/>
          <w:szCs w:val="18"/>
        </w:rPr>
        <w:t> </w:t>
      </w:r>
      <w:hyperlink r:id="rId99" w:history="1">
        <w:r>
          <w:rPr>
            <w:rStyle w:val="Hyperlink"/>
            <w:rFonts w:ascii="Verdana" w:hAnsi="Verdana"/>
            <w:color w:val="FF0000"/>
            <w:sz w:val="18"/>
            <w:szCs w:val="18"/>
          </w:rPr>
          <w:t>dermal branchia</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100" w:history="1">
        <w:r>
          <w:rPr>
            <w:rStyle w:val="Hyperlink"/>
            <w:rFonts w:ascii="Verdana" w:hAnsi="Verdana"/>
            <w:color w:val="FF0000"/>
            <w:sz w:val="18"/>
            <w:szCs w:val="18"/>
          </w:rPr>
          <w:t>tube feet</w:t>
        </w:r>
      </w:hyperlink>
      <w:r>
        <w:rPr>
          <w:rFonts w:ascii="Verdana" w:hAnsi="Verdana"/>
          <w:color w:val="000000"/>
          <w:sz w:val="18"/>
          <w:szCs w:val="18"/>
        </w:rPr>
        <w:t>. Both body cavities are lined with</w:t>
      </w:r>
      <w:r>
        <w:rPr>
          <w:rStyle w:val="apple-converted-space"/>
          <w:rFonts w:ascii="Verdana" w:hAnsi="Verdana"/>
          <w:color w:val="000000"/>
          <w:sz w:val="18"/>
          <w:szCs w:val="18"/>
        </w:rPr>
        <w:t> </w:t>
      </w:r>
      <w:hyperlink r:id="rId101"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that circulate the fluids inside them. Excretion also occurs by simple diffusion across the surface of the numerous</w:t>
      </w:r>
      <w:r>
        <w:rPr>
          <w:rStyle w:val="apple-converted-space"/>
          <w:rFonts w:ascii="Verdana" w:hAnsi="Verdana"/>
          <w:color w:val="000000"/>
          <w:sz w:val="18"/>
          <w:szCs w:val="18"/>
        </w:rPr>
        <w:t> </w:t>
      </w:r>
      <w:hyperlink r:id="rId102" w:history="1">
        <w:r>
          <w:rPr>
            <w:rStyle w:val="Hyperlink"/>
            <w:rFonts w:ascii="Verdana" w:hAnsi="Verdana"/>
            <w:color w:val="FF0000"/>
            <w:sz w:val="18"/>
            <w:szCs w:val="18"/>
          </w:rPr>
          <w:t>tube feet</w:t>
        </w:r>
      </w:hyperlink>
      <w:r>
        <w:rPr>
          <w:rFonts w:ascii="Verdana" w:hAnsi="Verdana"/>
          <w:color w:val="000000"/>
          <w:sz w:val="18"/>
          <w:szCs w:val="18"/>
        </w:rPr>
        <w:t>and</w:t>
      </w:r>
      <w:r>
        <w:rPr>
          <w:rStyle w:val="apple-converted-space"/>
          <w:rFonts w:ascii="Verdana" w:hAnsi="Verdana"/>
          <w:color w:val="000000"/>
          <w:sz w:val="18"/>
          <w:szCs w:val="18"/>
        </w:rPr>
        <w:t> </w:t>
      </w:r>
      <w:hyperlink r:id="rId103" w:history="1">
        <w:r>
          <w:rPr>
            <w:rStyle w:val="Hyperlink"/>
            <w:rFonts w:ascii="Verdana" w:hAnsi="Verdana"/>
            <w:color w:val="FF0000"/>
            <w:sz w:val="18"/>
            <w:szCs w:val="18"/>
          </w:rPr>
          <w:t>dermal branchiae</w:t>
        </w:r>
      </w:hyperlink>
      <w:r>
        <w:rPr>
          <w:rFonts w:ascii="Verdana" w:hAnsi="Verdana"/>
          <w:color w:val="000000"/>
          <w:sz w:val="18"/>
          <w:szCs w:val="18"/>
        </w:rPr>
        <w:t>. The third coelomic space forms a</w:t>
      </w:r>
      <w:r>
        <w:rPr>
          <w:rStyle w:val="apple-converted-space"/>
          <w:rFonts w:ascii="Verdana" w:hAnsi="Verdana"/>
          <w:color w:val="000000"/>
          <w:sz w:val="18"/>
          <w:szCs w:val="18"/>
        </w:rPr>
        <w:t> </w:t>
      </w:r>
      <w:hyperlink r:id="rId104" w:history="1">
        <w:r>
          <w:rPr>
            <w:rStyle w:val="Hyperlink"/>
            <w:rFonts w:ascii="Verdana" w:hAnsi="Verdana"/>
            <w:color w:val="FF0000"/>
            <w:sz w:val="18"/>
            <w:szCs w:val="18"/>
          </w:rPr>
          <w:t>hemal system</w:t>
        </w:r>
      </w:hyperlink>
      <w:r>
        <w:rPr>
          <w:rFonts w:ascii="Verdana" w:hAnsi="Verdana"/>
          <w:color w:val="000000"/>
          <w:sz w:val="18"/>
          <w:szCs w:val="18"/>
        </w:rPr>
        <w:t>, the function of which is still not clear to biologists.</w:t>
      </w:r>
    </w:p>
    <w:p w:rsidR="00FF0492" w:rsidRDefault="00FF0492" w:rsidP="00FF0492">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The echinoderm</w:t>
      </w:r>
      <w:r>
        <w:rPr>
          <w:rStyle w:val="apple-converted-space"/>
          <w:rFonts w:ascii="Verdana" w:hAnsi="Verdana"/>
          <w:color w:val="000000"/>
          <w:sz w:val="18"/>
          <w:szCs w:val="18"/>
        </w:rPr>
        <w:t> </w:t>
      </w:r>
      <w:hyperlink r:id="rId105" w:history="1">
        <w:r>
          <w:rPr>
            <w:rStyle w:val="Hyperlink"/>
            <w:rFonts w:ascii="Verdana" w:hAnsi="Verdana"/>
            <w:color w:val="FF0000"/>
            <w:sz w:val="18"/>
            <w:szCs w:val="18"/>
          </w:rPr>
          <w:t>endoskeleton</w:t>
        </w:r>
      </w:hyperlink>
      <w:r>
        <w:rPr>
          <w:rStyle w:val="apple-converted-space"/>
          <w:rFonts w:ascii="Verdana" w:hAnsi="Verdana"/>
          <w:color w:val="000000"/>
          <w:sz w:val="18"/>
          <w:szCs w:val="18"/>
        </w:rPr>
        <w:t> </w:t>
      </w:r>
      <w:r>
        <w:rPr>
          <w:rFonts w:ascii="Verdana" w:hAnsi="Verdana"/>
          <w:color w:val="000000"/>
          <w:sz w:val="18"/>
          <w:szCs w:val="18"/>
        </w:rPr>
        <w:t>is formed from porous, calcareous</w:t>
      </w:r>
      <w:r>
        <w:rPr>
          <w:rStyle w:val="apple-converted-space"/>
          <w:rFonts w:ascii="Verdana" w:hAnsi="Verdana"/>
          <w:color w:val="000000"/>
          <w:sz w:val="18"/>
          <w:szCs w:val="18"/>
        </w:rPr>
        <w:t> </w:t>
      </w:r>
      <w:hyperlink r:id="rId106" w:history="1">
        <w:r>
          <w:rPr>
            <w:rStyle w:val="Hyperlink"/>
            <w:rFonts w:ascii="Verdana" w:hAnsi="Verdana"/>
            <w:color w:val="FF0000"/>
            <w:sz w:val="18"/>
            <w:szCs w:val="18"/>
          </w:rPr>
          <w:t>ossicles</w:t>
        </w:r>
      </w:hyperlink>
      <w:r>
        <w:rPr>
          <w:rFonts w:ascii="Verdana" w:hAnsi="Verdana"/>
          <w:color w:val="000000"/>
          <w:sz w:val="18"/>
          <w:szCs w:val="18"/>
        </w:rPr>
        <w:t>, either fused into complex plates or separated and articulating with each other. In some echinoderms, the plates completely surround the animal, for example sea urchins and sand dollars; in others, the plates are reduced and embedded in a muscular body wall, as in sea cucumbers.</w:t>
      </w:r>
      <w:r>
        <w:rPr>
          <w:rStyle w:val="apple-converted-space"/>
          <w:rFonts w:ascii="Verdana" w:hAnsi="Verdana"/>
          <w:color w:val="000000"/>
          <w:sz w:val="18"/>
          <w:szCs w:val="18"/>
        </w:rPr>
        <w:t> </w:t>
      </w:r>
      <w:hyperlink r:id="rId107" w:history="1">
        <w:r>
          <w:rPr>
            <w:rStyle w:val="Hyperlink"/>
            <w:rFonts w:ascii="Verdana" w:hAnsi="Verdana"/>
            <w:color w:val="FF0000"/>
            <w:sz w:val="18"/>
            <w:szCs w:val="18"/>
          </w:rPr>
          <w:t>Collagenous</w:t>
        </w:r>
      </w:hyperlink>
      <w:r>
        <w:rPr>
          <w:rFonts w:ascii="Verdana" w:hAnsi="Verdana"/>
          <w:color w:val="000000"/>
          <w:sz w:val="18"/>
          <w:szCs w:val="18"/>
        </w:rPr>
        <w:t>ligaments connecting articulating</w:t>
      </w:r>
      <w:r>
        <w:rPr>
          <w:rStyle w:val="apple-converted-space"/>
          <w:rFonts w:ascii="Verdana" w:hAnsi="Verdana"/>
          <w:color w:val="000000"/>
          <w:sz w:val="18"/>
          <w:szCs w:val="18"/>
        </w:rPr>
        <w:t> </w:t>
      </w:r>
      <w:hyperlink r:id="rId108" w:history="1">
        <w:r>
          <w:rPr>
            <w:rStyle w:val="Hyperlink"/>
            <w:rFonts w:ascii="Verdana" w:hAnsi="Verdana"/>
            <w:color w:val="FF0000"/>
            <w:sz w:val="18"/>
            <w:szCs w:val="18"/>
          </w:rPr>
          <w:t>ossicles</w:t>
        </w:r>
      </w:hyperlink>
      <w:r>
        <w:rPr>
          <w:rStyle w:val="apple-converted-space"/>
          <w:rFonts w:ascii="Verdana" w:hAnsi="Verdana"/>
          <w:color w:val="000000"/>
          <w:sz w:val="18"/>
          <w:szCs w:val="18"/>
        </w:rPr>
        <w:t> </w:t>
      </w:r>
      <w:r>
        <w:rPr>
          <w:rFonts w:ascii="Verdana" w:hAnsi="Verdana"/>
          <w:color w:val="000000"/>
          <w:sz w:val="18"/>
          <w:szCs w:val="18"/>
        </w:rPr>
        <w:t>have the unique property of changing from a stiff to a more flexible state, a change regulated by the nervous system. Changing the shape of the connective tissue moves plates attached to it and results in movement of the body or parts of it; nervous-controlled shape changes without muscles and it's only seen in echinoderms.</w:t>
      </w:r>
    </w:p>
    <w:p w:rsidR="00FF0492" w:rsidRDefault="00FF0492" w:rsidP="00FF0492">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The formal name Echinodermata refers the protective calcareous spines that cover many of the animals in the phylum and give them a spiny skin.</w:t>
      </w:r>
      <w:r>
        <w:rPr>
          <w:rStyle w:val="apple-converted-space"/>
          <w:rFonts w:ascii="Verdana" w:hAnsi="Verdana"/>
          <w:color w:val="000000"/>
          <w:sz w:val="18"/>
          <w:szCs w:val="18"/>
        </w:rPr>
        <w:t> </w:t>
      </w:r>
      <w:hyperlink r:id="rId109"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 external surface sweep it free of debris, and spines and pincerlike</w:t>
      </w:r>
      <w:r>
        <w:rPr>
          <w:rStyle w:val="apple-converted-space"/>
          <w:rFonts w:ascii="Verdana" w:hAnsi="Verdana"/>
          <w:color w:val="000000"/>
          <w:sz w:val="18"/>
          <w:szCs w:val="18"/>
        </w:rPr>
        <w:t> </w:t>
      </w:r>
      <w:hyperlink r:id="rId110" w:history="1">
        <w:r>
          <w:rPr>
            <w:rStyle w:val="Hyperlink"/>
            <w:rFonts w:ascii="Verdana" w:hAnsi="Verdana"/>
            <w:color w:val="FF0000"/>
            <w:sz w:val="18"/>
            <w:szCs w:val="18"/>
          </w:rPr>
          <w:t>pedicellaria</w:t>
        </w:r>
      </w:hyperlink>
      <w:r>
        <w:rPr>
          <w:rStyle w:val="apple-converted-space"/>
          <w:rFonts w:ascii="Verdana" w:hAnsi="Verdana"/>
          <w:color w:val="000000"/>
          <w:sz w:val="18"/>
          <w:szCs w:val="18"/>
        </w:rPr>
        <w:t> </w:t>
      </w:r>
      <w:r>
        <w:rPr>
          <w:rFonts w:ascii="Verdana" w:hAnsi="Verdana"/>
          <w:color w:val="000000"/>
          <w:sz w:val="18"/>
          <w:szCs w:val="18"/>
        </w:rPr>
        <w:t>prevent larger things from settling on these slow-moving animals. Some echinoderms use their spines to move! The</w:t>
      </w:r>
      <w:r>
        <w:rPr>
          <w:rStyle w:val="apple-converted-space"/>
          <w:rFonts w:ascii="Verdana" w:hAnsi="Verdana"/>
          <w:color w:val="000000"/>
          <w:sz w:val="18"/>
          <w:szCs w:val="18"/>
        </w:rPr>
        <w:t> </w:t>
      </w:r>
      <w:hyperlink r:id="rId111" w:history="1">
        <w:r>
          <w:rPr>
            <w:rStyle w:val="Hyperlink"/>
            <w:rFonts w:ascii="Verdana" w:hAnsi="Verdana"/>
            <w:color w:val="FF0000"/>
            <w:sz w:val="18"/>
            <w:szCs w:val="18"/>
          </w:rPr>
          <w:t>complete digestive system</w:t>
        </w:r>
      </w:hyperlink>
      <w:r>
        <w:rPr>
          <w:rFonts w:ascii="Verdana" w:hAnsi="Verdana"/>
          <w:color w:val="000000"/>
          <w:sz w:val="18"/>
          <w:szCs w:val="18"/>
        </w:rPr>
        <w:t xml:space="preserve">is tubular, often </w:t>
      </w:r>
      <w:r>
        <w:rPr>
          <w:rFonts w:ascii="Verdana" w:hAnsi="Verdana"/>
          <w:color w:val="000000"/>
          <w:sz w:val="18"/>
          <w:szCs w:val="18"/>
        </w:rPr>
        <w:lastRenderedPageBreak/>
        <w:t>with</w:t>
      </w:r>
      <w:r>
        <w:rPr>
          <w:rStyle w:val="apple-converted-space"/>
          <w:rFonts w:ascii="Verdana" w:hAnsi="Verdana"/>
          <w:color w:val="000000"/>
          <w:sz w:val="18"/>
          <w:szCs w:val="18"/>
        </w:rPr>
        <w:t> </w:t>
      </w:r>
      <w:hyperlink r:id="rId112" w:history="1">
        <w:r>
          <w:rPr>
            <w:rStyle w:val="Hyperlink"/>
            <w:rFonts w:ascii="Verdana" w:hAnsi="Verdana"/>
            <w:color w:val="FF0000"/>
            <w:sz w:val="18"/>
            <w:szCs w:val="18"/>
          </w:rPr>
          <w:t>digestive ceca</w:t>
        </w:r>
      </w:hyperlink>
      <w:r>
        <w:rPr>
          <w:rStyle w:val="apple-converted-space"/>
          <w:rFonts w:ascii="Verdana" w:hAnsi="Verdana"/>
          <w:color w:val="000000"/>
          <w:sz w:val="18"/>
          <w:szCs w:val="18"/>
        </w:rPr>
        <w:t> </w:t>
      </w:r>
      <w:r>
        <w:rPr>
          <w:rFonts w:ascii="Verdana" w:hAnsi="Verdana"/>
          <w:color w:val="000000"/>
          <w:sz w:val="18"/>
          <w:szCs w:val="18"/>
        </w:rPr>
        <w:t>positioned next to the</w:t>
      </w:r>
      <w:r>
        <w:rPr>
          <w:rStyle w:val="apple-converted-space"/>
          <w:rFonts w:ascii="Verdana" w:hAnsi="Verdana"/>
          <w:color w:val="000000"/>
          <w:sz w:val="18"/>
          <w:szCs w:val="18"/>
        </w:rPr>
        <w:t> </w:t>
      </w:r>
      <w:hyperlink r:id="rId113"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to facilitate nutrient transfer for</w:t>
      </w:r>
      <w:r>
        <w:rPr>
          <w:rStyle w:val="apple-converted-space"/>
          <w:rFonts w:ascii="Verdana" w:hAnsi="Verdana"/>
          <w:color w:val="000000"/>
          <w:sz w:val="18"/>
          <w:szCs w:val="18"/>
        </w:rPr>
        <w:t> </w:t>
      </w:r>
      <w:hyperlink r:id="rId114" w:history="1">
        <w:r>
          <w:rPr>
            <w:rStyle w:val="Hyperlink"/>
            <w:rFonts w:ascii="Verdana" w:hAnsi="Verdana"/>
            <w:color w:val="FF0000"/>
            <w:sz w:val="18"/>
            <w:szCs w:val="18"/>
          </w:rPr>
          <w:t>gamete</w:t>
        </w:r>
      </w:hyperlink>
      <w:r>
        <w:rPr>
          <w:rStyle w:val="apple-converted-space"/>
          <w:rFonts w:ascii="Verdana" w:hAnsi="Verdana"/>
          <w:color w:val="000000"/>
          <w:sz w:val="18"/>
          <w:szCs w:val="18"/>
        </w:rPr>
        <w:t> </w:t>
      </w:r>
      <w:r>
        <w:rPr>
          <w:rFonts w:ascii="Verdana" w:hAnsi="Verdana"/>
          <w:color w:val="000000"/>
          <w:sz w:val="18"/>
          <w:szCs w:val="18"/>
        </w:rPr>
        <w:t>formation. The nervous system consists of a ring that surrounds the mouth and radial nerves that extend down the arms; there is no brain.</w:t>
      </w:r>
    </w:p>
    <w:p w:rsidR="00FF0492" w:rsidRDefault="00FF0492" w:rsidP="00FF0492">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Echinoderms are</w:t>
      </w:r>
      <w:r>
        <w:rPr>
          <w:rStyle w:val="apple-converted-space"/>
          <w:rFonts w:ascii="Verdana" w:hAnsi="Verdana"/>
          <w:color w:val="000000"/>
          <w:sz w:val="18"/>
          <w:szCs w:val="18"/>
        </w:rPr>
        <w:t> </w:t>
      </w:r>
      <w:hyperlink r:id="rId115" w:history="1">
        <w:r>
          <w:rPr>
            <w:rStyle w:val="Hyperlink"/>
            <w:rFonts w:ascii="Verdana" w:hAnsi="Verdana"/>
            <w:color w:val="FF0000"/>
            <w:sz w:val="18"/>
            <w:szCs w:val="18"/>
          </w:rPr>
          <w:t>dioecious</w:t>
        </w:r>
      </w:hyperlink>
      <w:r>
        <w:rPr>
          <w:rFonts w:ascii="Verdana" w:hAnsi="Verdana"/>
          <w:color w:val="000000"/>
          <w:sz w:val="18"/>
          <w:szCs w:val="18"/>
        </w:rPr>
        <w:t>, and most of them have excellent regenerative powers and will discard whole arms to satisfy a predator in order to make their escape; lost arms are slowly replaced.</w:t>
      </w:r>
      <w:r>
        <w:rPr>
          <w:rStyle w:val="apple-converted-space"/>
          <w:rFonts w:ascii="Verdana" w:hAnsi="Verdana"/>
          <w:color w:val="000000"/>
          <w:sz w:val="18"/>
          <w:szCs w:val="18"/>
        </w:rPr>
        <w:t> </w:t>
      </w:r>
      <w:hyperlink r:id="rId116"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may be either permanent or seasonal, and</w:t>
      </w:r>
      <w:r>
        <w:rPr>
          <w:rStyle w:val="apple-converted-space"/>
          <w:rFonts w:ascii="Verdana" w:hAnsi="Verdana"/>
          <w:color w:val="000000"/>
          <w:sz w:val="18"/>
          <w:szCs w:val="18"/>
        </w:rPr>
        <w:t> </w:t>
      </w:r>
      <w:hyperlink r:id="rId117"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into the surrounding seawater where external fertilization occurs.</w:t>
      </w:r>
      <w:r>
        <w:rPr>
          <w:rStyle w:val="apple-converted-space"/>
          <w:rFonts w:ascii="Verdana" w:hAnsi="Verdana"/>
          <w:color w:val="000000"/>
          <w:sz w:val="18"/>
          <w:szCs w:val="18"/>
        </w:rPr>
        <w:t> </w:t>
      </w:r>
      <w:hyperlink r:id="rId118" w:history="1">
        <w:r>
          <w:rPr>
            <w:rStyle w:val="Hyperlink"/>
            <w:rFonts w:ascii="Verdana" w:hAnsi="Verdana"/>
            <w:color w:val="FF0000"/>
            <w:sz w:val="18"/>
            <w:szCs w:val="18"/>
          </w:rPr>
          <w:t>Development is indirect</w:t>
        </w:r>
      </w:hyperlink>
      <w:r>
        <w:rPr>
          <w:rFonts w:ascii="Verdana" w:hAnsi="Verdana"/>
          <w:color w:val="000000"/>
          <w:sz w:val="18"/>
          <w:szCs w:val="18"/>
        </w:rPr>
        <w:t>. Although different types of larvae appear in different echinoderm classes, they're all ciliated and their development follows the typical</w:t>
      </w:r>
      <w:r>
        <w:rPr>
          <w:rStyle w:val="apple-converted-space"/>
          <w:rFonts w:ascii="Verdana" w:hAnsi="Verdana"/>
          <w:color w:val="000000"/>
          <w:sz w:val="18"/>
          <w:szCs w:val="18"/>
        </w:rPr>
        <w:t> </w:t>
      </w:r>
      <w:hyperlink r:id="rId119"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pattern. After being</w:t>
      </w:r>
      <w:r>
        <w:rPr>
          <w:rStyle w:val="apple-converted-space"/>
          <w:rFonts w:ascii="Verdana" w:hAnsi="Verdana"/>
          <w:color w:val="000000"/>
          <w:sz w:val="18"/>
          <w:szCs w:val="18"/>
        </w:rPr>
        <w:t> </w:t>
      </w:r>
      <w:hyperlink r:id="rId120" w:history="1">
        <w:r>
          <w:rPr>
            <w:rStyle w:val="Hyperlink"/>
            <w:rFonts w:ascii="Verdana" w:hAnsi="Verdana"/>
            <w:color w:val="FF0000"/>
            <w:sz w:val="18"/>
            <w:szCs w:val="18"/>
          </w:rPr>
          <w:t>pelagic</w:t>
        </w:r>
      </w:hyperlink>
      <w:r>
        <w:rPr>
          <w:rStyle w:val="apple-converted-space"/>
          <w:rFonts w:ascii="Verdana" w:hAnsi="Verdana"/>
          <w:color w:val="000000"/>
          <w:sz w:val="18"/>
          <w:szCs w:val="18"/>
        </w:rPr>
        <w:t> </w:t>
      </w:r>
      <w:r>
        <w:rPr>
          <w:rFonts w:ascii="Verdana" w:hAnsi="Verdana"/>
          <w:color w:val="000000"/>
          <w:sz w:val="18"/>
          <w:szCs w:val="18"/>
        </w:rPr>
        <w:t>for a time, the larval stage settles to the bottom and completes its</w:t>
      </w:r>
      <w:r>
        <w:rPr>
          <w:rStyle w:val="apple-converted-space"/>
          <w:rFonts w:ascii="Verdana" w:hAnsi="Verdana"/>
          <w:color w:val="000000"/>
          <w:sz w:val="18"/>
          <w:szCs w:val="18"/>
        </w:rPr>
        <w:t> </w:t>
      </w:r>
      <w:hyperlink r:id="rId121"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to the adult.</w:t>
      </w:r>
    </w:p>
    <w:tbl>
      <w:tblPr>
        <w:tblW w:w="12000" w:type="dxa"/>
        <w:jc w:val="center"/>
        <w:tblCellSpacing w:w="0" w:type="dxa"/>
        <w:tblCellMar>
          <w:left w:w="0" w:type="dxa"/>
          <w:right w:w="0" w:type="dxa"/>
        </w:tblCellMar>
        <w:tblLook w:val="04A0"/>
      </w:tblPr>
      <w:tblGrid>
        <w:gridCol w:w="12000"/>
      </w:tblGrid>
      <w:tr w:rsidR="00FF0492" w:rsidRPr="00FF0492" w:rsidTr="00FF0492">
        <w:trPr>
          <w:tblCellSpacing w:w="0" w:type="dxa"/>
          <w:jc w:val="center"/>
        </w:trPr>
        <w:tc>
          <w:tcPr>
            <w:tcW w:w="9000" w:type="dxa"/>
            <w:hideMark/>
          </w:tcPr>
          <w:p w:rsidR="00FF0492" w:rsidRPr="00FF0492" w:rsidRDefault="00FF0492" w:rsidP="00FF0492">
            <w:pPr>
              <w:spacing w:before="240" w:after="60" w:line="240" w:lineRule="auto"/>
              <w:textAlignment w:val="baseline"/>
              <w:outlineLvl w:val="2"/>
              <w:rPr>
                <w:rFonts w:ascii="Verdana" w:eastAsia="Times New Roman" w:hAnsi="Verdana" w:cs="Times New Roman"/>
                <w:b/>
                <w:bCs/>
                <w:color w:val="A51115"/>
                <w:szCs w:val="24"/>
                <w:lang w:eastAsia="en-CA"/>
              </w:rPr>
            </w:pPr>
            <w:r w:rsidRPr="00FF0492">
              <w:rPr>
                <w:rFonts w:ascii="Verdana" w:eastAsia="Times New Roman" w:hAnsi="Verdana" w:cs="Times New Roman"/>
                <w:b/>
                <w:bCs/>
                <w:color w:val="A51115"/>
                <w:szCs w:val="24"/>
                <w:lang w:eastAsia="en-CA"/>
              </w:rPr>
              <w:t>Class Crinoidea</w:t>
            </w:r>
          </w:p>
          <w:p w:rsidR="00FF0492" w:rsidRPr="00FF0492" w:rsidRDefault="00FF0492" w:rsidP="00FF0492">
            <w:pPr>
              <w:spacing w:before="100" w:after="100" w:line="240" w:lineRule="auto"/>
              <w:jc w:val="both"/>
              <w:textAlignment w:val="baseline"/>
              <w:rPr>
                <w:rFonts w:ascii="Verdana" w:eastAsia="Times New Roman" w:hAnsi="Verdana" w:cs="Times New Roman"/>
                <w:color w:val="000000"/>
                <w:sz w:val="18"/>
                <w:szCs w:val="18"/>
                <w:lang w:eastAsia="en-CA"/>
              </w:rPr>
            </w:pPr>
            <w:bookmarkStart w:id="19" w:name="pgfId-1028754"/>
            <w:bookmarkEnd w:id="19"/>
            <w:r w:rsidRPr="00FF0492">
              <w:rPr>
                <w:rFonts w:ascii="Verdana" w:eastAsia="Times New Roman" w:hAnsi="Verdana" w:cs="Times New Roman"/>
                <w:color w:val="000000"/>
                <w:sz w:val="18"/>
                <w:szCs w:val="18"/>
                <w:lang w:eastAsia="en-CA"/>
              </w:rPr>
              <w:t>The crinoids include some of the most ancient echinoderms, and most of the described species are fossils--some up to 600 million years old. The approximately 650 species of living crinoids are restricted to marine environments. Feather stars live on coral reefs and sea lilies in the deeper parts of the oceans. Like ancestral echinoderms, sea lilies are permanently attached to the substrate by a long stalk. Feather stars are only permanently attached to the bottom during the larval stage and as adults use flexible</w:t>
            </w:r>
            <w:r w:rsidRPr="00FF0492">
              <w:rPr>
                <w:rFonts w:ascii="Verdana" w:eastAsia="Times New Roman" w:hAnsi="Verdana" w:cs="Times New Roman"/>
                <w:color w:val="000000"/>
                <w:sz w:val="18"/>
                <w:lang w:eastAsia="en-CA"/>
              </w:rPr>
              <w:t> </w:t>
            </w:r>
            <w:hyperlink r:id="rId122" w:history="1">
              <w:r w:rsidRPr="00FF0492">
                <w:rPr>
                  <w:rFonts w:ascii="Verdana" w:eastAsia="Times New Roman" w:hAnsi="Verdana" w:cs="Times New Roman"/>
                  <w:color w:val="FF0000"/>
                  <w:sz w:val="18"/>
                  <w:u w:val="single"/>
                  <w:lang w:eastAsia="en-CA"/>
                </w:rPr>
                <w:t>cirri</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to anchor to or crawl across the substrate. Although sea lilies are attached, they are able to orient, and their stalk, like the</w:t>
            </w:r>
            <w:r w:rsidRPr="00FF0492">
              <w:rPr>
                <w:rFonts w:ascii="Verdana" w:eastAsia="Times New Roman" w:hAnsi="Verdana" w:cs="Times New Roman"/>
                <w:color w:val="000000"/>
                <w:sz w:val="18"/>
                <w:lang w:eastAsia="en-CA"/>
              </w:rPr>
              <w:t> </w:t>
            </w:r>
            <w:hyperlink r:id="rId123" w:history="1">
              <w:r w:rsidRPr="00FF0492">
                <w:rPr>
                  <w:rFonts w:ascii="Verdana" w:eastAsia="Times New Roman" w:hAnsi="Verdana" w:cs="Times New Roman"/>
                  <w:color w:val="FF0000"/>
                  <w:sz w:val="18"/>
                  <w:u w:val="single"/>
                  <w:lang w:eastAsia="en-CA"/>
                </w:rPr>
                <w:t>cirri</w:t>
              </w:r>
            </w:hyperlink>
            <w:r w:rsidRPr="00FF0492">
              <w:rPr>
                <w:rFonts w:ascii="Verdana" w:eastAsia="Times New Roman" w:hAnsi="Verdana" w:cs="Times New Roman"/>
                <w:color w:val="000000"/>
                <w:sz w:val="18"/>
                <w:szCs w:val="18"/>
                <w:lang w:eastAsia="en-CA"/>
              </w:rPr>
              <w:t>of the feather star, is made of calcareous plates connected by mutable</w:t>
            </w:r>
            <w:r w:rsidRPr="00FF0492">
              <w:rPr>
                <w:rFonts w:ascii="Verdana" w:eastAsia="Times New Roman" w:hAnsi="Verdana" w:cs="Times New Roman"/>
                <w:color w:val="000000"/>
                <w:sz w:val="18"/>
                <w:lang w:eastAsia="en-CA"/>
              </w:rPr>
              <w:t> </w:t>
            </w:r>
            <w:hyperlink r:id="rId124" w:history="1">
              <w:r w:rsidRPr="00FF0492">
                <w:rPr>
                  <w:rFonts w:ascii="Verdana" w:eastAsia="Times New Roman" w:hAnsi="Verdana" w:cs="Times New Roman"/>
                  <w:color w:val="FF0000"/>
                  <w:sz w:val="18"/>
                  <w:u w:val="single"/>
                  <w:lang w:eastAsia="en-CA"/>
                </w:rPr>
                <w:t>collagenous</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tissue that can stiffen or soften to create movement--changes controlled by the nervous system. The same tissue in the arms works against muscles to move the arms. The crinoid mouth is in the center of the membranous upper</w:t>
            </w:r>
            <w:r w:rsidRPr="00FF0492">
              <w:rPr>
                <w:rFonts w:ascii="Verdana" w:eastAsia="Times New Roman" w:hAnsi="Verdana" w:cs="Times New Roman"/>
                <w:color w:val="000000"/>
                <w:sz w:val="18"/>
                <w:lang w:eastAsia="en-CA"/>
              </w:rPr>
              <w:t> </w:t>
            </w:r>
            <w:hyperlink r:id="rId125" w:history="1">
              <w:r w:rsidRPr="00FF0492">
                <w:rPr>
                  <w:rFonts w:ascii="Verdana" w:eastAsia="Times New Roman" w:hAnsi="Verdana" w:cs="Times New Roman"/>
                  <w:color w:val="FF0000"/>
                  <w:sz w:val="18"/>
                  <w:u w:val="single"/>
                  <w:lang w:eastAsia="en-CA"/>
                </w:rPr>
                <w:t>oral surface</w:t>
              </w:r>
            </w:hyperlink>
            <w:r w:rsidRPr="00FF0492">
              <w:rPr>
                <w:rFonts w:ascii="Verdana" w:eastAsia="Times New Roman" w:hAnsi="Verdana" w:cs="Times New Roman"/>
                <w:color w:val="000000"/>
                <w:sz w:val="18"/>
                <w:szCs w:val="18"/>
                <w:lang w:eastAsia="en-CA"/>
              </w:rPr>
              <w:t>, the</w:t>
            </w:r>
            <w:r w:rsidRPr="00FF0492">
              <w:rPr>
                <w:rFonts w:ascii="Verdana" w:eastAsia="Times New Roman" w:hAnsi="Verdana" w:cs="Times New Roman"/>
                <w:color w:val="000000"/>
                <w:sz w:val="18"/>
                <w:lang w:eastAsia="en-CA"/>
              </w:rPr>
              <w:t> </w:t>
            </w:r>
            <w:hyperlink r:id="rId126" w:history="1">
              <w:r w:rsidRPr="00FF0492">
                <w:rPr>
                  <w:rFonts w:ascii="Verdana" w:eastAsia="Times New Roman" w:hAnsi="Verdana" w:cs="Times New Roman"/>
                  <w:color w:val="FF0000"/>
                  <w:sz w:val="18"/>
                  <w:u w:val="single"/>
                  <w:lang w:eastAsia="en-CA"/>
                </w:rPr>
                <w:t>tegmen</w:t>
              </w:r>
            </w:hyperlink>
            <w:r w:rsidRPr="00FF0492">
              <w:rPr>
                <w:rFonts w:ascii="Verdana" w:eastAsia="Times New Roman" w:hAnsi="Verdana" w:cs="Times New Roman"/>
                <w:color w:val="000000"/>
                <w:sz w:val="18"/>
                <w:szCs w:val="18"/>
                <w:lang w:eastAsia="en-CA"/>
              </w:rPr>
              <w:t>, covering the cup-shaped calyx of calcareous plates with the organ systems inside. The anus is on the</w:t>
            </w:r>
            <w:r w:rsidRPr="00FF0492">
              <w:rPr>
                <w:rFonts w:ascii="Verdana" w:eastAsia="Times New Roman" w:hAnsi="Verdana" w:cs="Times New Roman"/>
                <w:color w:val="000000"/>
                <w:sz w:val="18"/>
                <w:lang w:eastAsia="en-CA"/>
              </w:rPr>
              <w:t> </w:t>
            </w:r>
            <w:hyperlink r:id="rId127" w:history="1">
              <w:r w:rsidRPr="00FF0492">
                <w:rPr>
                  <w:rFonts w:ascii="Verdana" w:eastAsia="Times New Roman" w:hAnsi="Verdana" w:cs="Times New Roman"/>
                  <w:color w:val="FF0000"/>
                  <w:sz w:val="18"/>
                  <w:u w:val="single"/>
                  <w:lang w:eastAsia="en-CA"/>
                </w:rPr>
                <w:t>oral surface</w:t>
              </w:r>
            </w:hyperlink>
            <w:r w:rsidRPr="00FF0492">
              <w:rPr>
                <w:rFonts w:ascii="Verdana" w:eastAsia="Times New Roman" w:hAnsi="Verdana" w:cs="Times New Roman"/>
                <w:color w:val="000000"/>
                <w:sz w:val="18"/>
                <w:szCs w:val="18"/>
                <w:lang w:eastAsia="en-CA"/>
              </w:rPr>
              <w:t>, and to prevent contamination of ingested food, it's to one side and at the top of an anal cone.</w:t>
            </w:r>
          </w:p>
          <w:p w:rsidR="00FF0492" w:rsidRPr="00FF0492" w:rsidRDefault="00FF0492" w:rsidP="00FF0492">
            <w:pPr>
              <w:spacing w:before="100" w:after="100" w:line="240" w:lineRule="auto"/>
              <w:jc w:val="both"/>
              <w:textAlignment w:val="baseline"/>
              <w:rPr>
                <w:rFonts w:ascii="Verdana" w:eastAsia="Times New Roman" w:hAnsi="Verdana" w:cs="Times New Roman"/>
                <w:color w:val="000000"/>
                <w:sz w:val="18"/>
                <w:szCs w:val="18"/>
                <w:lang w:eastAsia="en-CA"/>
              </w:rPr>
            </w:pPr>
            <w:bookmarkStart w:id="20" w:name="pgfId-1028904"/>
            <w:bookmarkEnd w:id="20"/>
            <w:r w:rsidRPr="00FF0492">
              <w:rPr>
                <w:rFonts w:ascii="Verdana" w:eastAsia="Times New Roman" w:hAnsi="Verdana" w:cs="Times New Roman"/>
                <w:color w:val="000000"/>
                <w:sz w:val="18"/>
                <w:szCs w:val="18"/>
                <w:lang w:eastAsia="en-CA"/>
              </w:rPr>
              <w:t>Depending on the species, a crinoid may have from five to hundreds of delicate arms. Only a closer look at the base of the branching arms where it attaches to the calyx reveals the</w:t>
            </w:r>
            <w:hyperlink r:id="rId128" w:history="1">
              <w:r w:rsidRPr="00FF0492">
                <w:rPr>
                  <w:rFonts w:ascii="Verdana" w:eastAsia="Times New Roman" w:hAnsi="Verdana" w:cs="Times New Roman"/>
                  <w:color w:val="FF0000"/>
                  <w:sz w:val="18"/>
                  <w:u w:val="single"/>
                  <w:lang w:eastAsia="en-CA"/>
                </w:rPr>
                <w:t>pentaradiate</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symmetry typical of echinoderms. Each of the branching arms has two rows of small lateral branches,</w:t>
            </w:r>
            <w:r w:rsidRPr="00FF0492">
              <w:rPr>
                <w:rFonts w:ascii="Verdana" w:eastAsia="Times New Roman" w:hAnsi="Verdana" w:cs="Times New Roman"/>
                <w:color w:val="000000"/>
                <w:sz w:val="18"/>
                <w:lang w:eastAsia="en-CA"/>
              </w:rPr>
              <w:t> </w:t>
            </w:r>
            <w:hyperlink r:id="rId129" w:history="1">
              <w:r w:rsidRPr="00FF0492">
                <w:rPr>
                  <w:rFonts w:ascii="Verdana" w:eastAsia="Times New Roman" w:hAnsi="Verdana" w:cs="Times New Roman"/>
                  <w:color w:val="FF0000"/>
                  <w:sz w:val="18"/>
                  <w:u w:val="single"/>
                  <w:lang w:eastAsia="en-CA"/>
                </w:rPr>
                <w:t>pinnules</w:t>
              </w:r>
            </w:hyperlink>
            <w:r w:rsidRPr="00FF0492">
              <w:rPr>
                <w:rFonts w:ascii="Verdana" w:eastAsia="Times New Roman" w:hAnsi="Verdana" w:cs="Times New Roman"/>
                <w:color w:val="000000"/>
                <w:sz w:val="18"/>
                <w:szCs w:val="18"/>
                <w:lang w:eastAsia="en-CA"/>
              </w:rPr>
              <w:t>, which increase the surface area for capturing food. Triplets of</w:t>
            </w:r>
            <w:hyperlink r:id="rId130" w:history="1">
              <w:r w:rsidRPr="00FF0492">
                <w:rPr>
                  <w:rFonts w:ascii="Verdana" w:eastAsia="Times New Roman" w:hAnsi="Verdana" w:cs="Times New Roman"/>
                  <w:color w:val="FF0000"/>
                  <w:sz w:val="18"/>
                  <w:u w:val="single"/>
                  <w:lang w:eastAsia="en-CA"/>
                </w:rPr>
                <w:t>tube feet</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on either side of the open, ciliated</w:t>
            </w:r>
            <w:r w:rsidRPr="00FF0492">
              <w:rPr>
                <w:rFonts w:ascii="Verdana" w:eastAsia="Times New Roman" w:hAnsi="Verdana" w:cs="Times New Roman"/>
                <w:color w:val="000000"/>
                <w:sz w:val="18"/>
                <w:lang w:eastAsia="en-CA"/>
              </w:rPr>
              <w:t> </w:t>
            </w:r>
            <w:hyperlink r:id="rId131" w:history="1">
              <w:r w:rsidRPr="00FF0492">
                <w:rPr>
                  <w:rFonts w:ascii="Verdana" w:eastAsia="Times New Roman" w:hAnsi="Verdana" w:cs="Times New Roman"/>
                  <w:color w:val="FF0000"/>
                  <w:sz w:val="18"/>
                  <w:u w:val="single"/>
                  <w:lang w:eastAsia="en-CA"/>
                </w:rPr>
                <w:t>ambulacral groove</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of the</w:t>
            </w:r>
            <w:r w:rsidRPr="00FF0492">
              <w:rPr>
                <w:rFonts w:ascii="Verdana" w:eastAsia="Times New Roman" w:hAnsi="Verdana" w:cs="Times New Roman"/>
                <w:color w:val="000000"/>
                <w:sz w:val="18"/>
                <w:lang w:eastAsia="en-CA"/>
              </w:rPr>
              <w:t> </w:t>
            </w:r>
            <w:hyperlink r:id="rId132" w:history="1">
              <w:r w:rsidRPr="00FF0492">
                <w:rPr>
                  <w:rFonts w:ascii="Verdana" w:eastAsia="Times New Roman" w:hAnsi="Verdana" w:cs="Times New Roman"/>
                  <w:color w:val="FF0000"/>
                  <w:sz w:val="18"/>
                  <w:u w:val="single"/>
                  <w:lang w:eastAsia="en-CA"/>
                </w:rPr>
                <w:t>pinnule</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trap food in mucus and then flick it into the</w:t>
            </w:r>
            <w:r w:rsidRPr="00FF0492">
              <w:rPr>
                <w:rFonts w:ascii="Verdana" w:eastAsia="Times New Roman" w:hAnsi="Verdana" w:cs="Times New Roman"/>
                <w:color w:val="000000"/>
                <w:sz w:val="18"/>
                <w:lang w:eastAsia="en-CA"/>
              </w:rPr>
              <w:t> </w:t>
            </w:r>
            <w:hyperlink r:id="rId133" w:history="1">
              <w:r w:rsidRPr="00FF0492">
                <w:rPr>
                  <w:rFonts w:ascii="Verdana" w:eastAsia="Times New Roman" w:hAnsi="Verdana" w:cs="Times New Roman"/>
                  <w:color w:val="FF0000"/>
                  <w:sz w:val="18"/>
                  <w:u w:val="single"/>
                  <w:lang w:eastAsia="en-CA"/>
                </w:rPr>
                <w:t>ambulacral groove</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where</w:t>
            </w:r>
            <w:r w:rsidRPr="00FF0492">
              <w:rPr>
                <w:rFonts w:ascii="Verdana" w:eastAsia="Times New Roman" w:hAnsi="Verdana" w:cs="Times New Roman"/>
                <w:color w:val="000000"/>
                <w:sz w:val="18"/>
                <w:lang w:eastAsia="en-CA"/>
              </w:rPr>
              <w:t> </w:t>
            </w:r>
            <w:hyperlink r:id="rId134" w:history="1">
              <w:r w:rsidRPr="00FF0492">
                <w:rPr>
                  <w:rFonts w:ascii="Verdana" w:eastAsia="Times New Roman" w:hAnsi="Verdana" w:cs="Times New Roman"/>
                  <w:color w:val="FF0000"/>
                  <w:sz w:val="18"/>
                  <w:u w:val="single"/>
                  <w:lang w:eastAsia="en-CA"/>
                </w:rPr>
                <w:t>cilia</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propel it down the</w:t>
            </w:r>
            <w:r w:rsidRPr="00FF0492">
              <w:rPr>
                <w:rFonts w:ascii="Verdana" w:eastAsia="Times New Roman" w:hAnsi="Verdana" w:cs="Times New Roman"/>
                <w:color w:val="000000"/>
                <w:sz w:val="18"/>
                <w:lang w:eastAsia="en-CA"/>
              </w:rPr>
              <w:t> </w:t>
            </w:r>
            <w:hyperlink r:id="rId135" w:history="1">
              <w:r w:rsidRPr="00FF0492">
                <w:rPr>
                  <w:rFonts w:ascii="Verdana" w:eastAsia="Times New Roman" w:hAnsi="Verdana" w:cs="Times New Roman"/>
                  <w:color w:val="FF0000"/>
                  <w:sz w:val="18"/>
                  <w:u w:val="single"/>
                  <w:lang w:eastAsia="en-CA"/>
                </w:rPr>
                <w:t>ambulacral groove</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in the</w:t>
            </w:r>
            <w:r w:rsidRPr="00FF0492">
              <w:rPr>
                <w:rFonts w:ascii="Verdana" w:eastAsia="Times New Roman" w:hAnsi="Verdana" w:cs="Times New Roman"/>
                <w:color w:val="000000"/>
                <w:sz w:val="18"/>
                <w:lang w:eastAsia="en-CA"/>
              </w:rPr>
              <w:t> </w:t>
            </w:r>
            <w:hyperlink r:id="rId136" w:history="1">
              <w:r w:rsidRPr="00FF0492">
                <w:rPr>
                  <w:rFonts w:ascii="Verdana" w:eastAsia="Times New Roman" w:hAnsi="Verdana" w:cs="Times New Roman"/>
                  <w:color w:val="FF0000"/>
                  <w:sz w:val="18"/>
                  <w:u w:val="single"/>
                  <w:lang w:eastAsia="en-CA"/>
                </w:rPr>
                <w:t>pinnule</w:t>
              </w:r>
            </w:hyperlink>
            <w:r w:rsidRPr="00FF0492">
              <w:rPr>
                <w:rFonts w:ascii="Verdana" w:eastAsia="Times New Roman" w:hAnsi="Verdana" w:cs="Times New Roman"/>
                <w:color w:val="000000"/>
                <w:sz w:val="18"/>
                <w:szCs w:val="18"/>
                <w:lang w:eastAsia="en-CA"/>
              </w:rPr>
              <w:t>, down the arms, and on to the mouth. The</w:t>
            </w:r>
            <w:r w:rsidRPr="00FF0492">
              <w:rPr>
                <w:rFonts w:ascii="Verdana" w:eastAsia="Times New Roman" w:hAnsi="Verdana" w:cs="Times New Roman"/>
                <w:color w:val="000000"/>
                <w:sz w:val="18"/>
                <w:lang w:eastAsia="en-CA"/>
              </w:rPr>
              <w:t> </w:t>
            </w:r>
            <w:hyperlink r:id="rId137" w:history="1">
              <w:r w:rsidRPr="00FF0492">
                <w:rPr>
                  <w:rFonts w:ascii="Verdana" w:eastAsia="Times New Roman" w:hAnsi="Verdana" w:cs="Times New Roman"/>
                  <w:color w:val="FF0000"/>
                  <w:sz w:val="18"/>
                  <w:u w:val="single"/>
                  <w:lang w:eastAsia="en-CA"/>
                </w:rPr>
                <w:t>water vascular system</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in crinoids has some notable differences compared to the other echinoderms: their</w:t>
            </w:r>
            <w:r w:rsidRPr="00FF0492">
              <w:rPr>
                <w:rFonts w:ascii="Verdana" w:eastAsia="Times New Roman" w:hAnsi="Verdana" w:cs="Times New Roman"/>
                <w:color w:val="000000"/>
                <w:sz w:val="18"/>
                <w:lang w:eastAsia="en-CA"/>
              </w:rPr>
              <w:t> </w:t>
            </w:r>
            <w:hyperlink r:id="rId138" w:history="1">
              <w:r w:rsidRPr="00FF0492">
                <w:rPr>
                  <w:rFonts w:ascii="Verdana" w:eastAsia="Times New Roman" w:hAnsi="Verdana" w:cs="Times New Roman"/>
                  <w:color w:val="FF0000"/>
                  <w:sz w:val="18"/>
                  <w:u w:val="single"/>
                  <w:lang w:eastAsia="en-CA"/>
                </w:rPr>
                <w:t>tube feet</w:t>
              </w:r>
            </w:hyperlink>
            <w:r w:rsidRPr="00FF0492">
              <w:rPr>
                <w:rFonts w:ascii="Verdana" w:eastAsia="Times New Roman" w:hAnsi="Verdana" w:cs="Times New Roman"/>
                <w:color w:val="000000"/>
                <w:sz w:val="18"/>
                <w:szCs w:val="18"/>
                <w:lang w:eastAsia="en-CA"/>
              </w:rPr>
              <w:t>don't have the ampullae, they have open rather than closed</w:t>
            </w:r>
            <w:r w:rsidRPr="00FF0492">
              <w:rPr>
                <w:rFonts w:ascii="Verdana" w:eastAsia="Times New Roman" w:hAnsi="Verdana" w:cs="Times New Roman"/>
                <w:color w:val="000000"/>
                <w:sz w:val="18"/>
                <w:lang w:eastAsia="en-CA"/>
              </w:rPr>
              <w:t> </w:t>
            </w:r>
            <w:hyperlink r:id="rId139" w:history="1">
              <w:r w:rsidRPr="00FF0492">
                <w:rPr>
                  <w:rFonts w:ascii="Verdana" w:eastAsia="Times New Roman" w:hAnsi="Verdana" w:cs="Times New Roman"/>
                  <w:color w:val="FF0000"/>
                  <w:sz w:val="18"/>
                  <w:u w:val="single"/>
                  <w:lang w:eastAsia="en-CA"/>
                </w:rPr>
                <w:t>ambulacral groovesv</w:t>
              </w:r>
            </w:hyperlink>
            <w:r w:rsidRPr="00FF0492">
              <w:rPr>
                <w:rFonts w:ascii="Verdana" w:eastAsia="Times New Roman" w:hAnsi="Verdana" w:cs="Times New Roman"/>
                <w:color w:val="000000"/>
                <w:sz w:val="18"/>
                <w:szCs w:val="18"/>
                <w:lang w:eastAsia="en-CA"/>
              </w:rPr>
              <w:t>, and their</w:t>
            </w:r>
            <w:hyperlink r:id="rId140" w:history="1">
              <w:r w:rsidRPr="00FF0492">
                <w:rPr>
                  <w:rFonts w:ascii="Verdana" w:eastAsia="Times New Roman" w:hAnsi="Verdana" w:cs="Times New Roman"/>
                  <w:color w:val="FF0000"/>
                  <w:sz w:val="18"/>
                  <w:u w:val="single"/>
                  <w:lang w:eastAsia="en-CA"/>
                </w:rPr>
                <w:t>water vascular system</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doesn't have a</w:t>
            </w:r>
            <w:r w:rsidRPr="00FF0492">
              <w:rPr>
                <w:rFonts w:ascii="Verdana" w:eastAsia="Times New Roman" w:hAnsi="Verdana" w:cs="Times New Roman"/>
                <w:color w:val="000000"/>
                <w:sz w:val="18"/>
                <w:lang w:eastAsia="en-CA"/>
              </w:rPr>
              <w:t> </w:t>
            </w:r>
            <w:hyperlink r:id="rId141" w:history="1">
              <w:r w:rsidRPr="00FF0492">
                <w:rPr>
                  <w:rFonts w:ascii="Verdana" w:eastAsia="Times New Roman" w:hAnsi="Verdana" w:cs="Times New Roman"/>
                  <w:color w:val="FF0000"/>
                  <w:sz w:val="18"/>
                  <w:u w:val="single"/>
                  <w:lang w:eastAsia="en-CA"/>
                </w:rPr>
                <w:t>madreporite</w:t>
              </w:r>
            </w:hyperlink>
            <w:r w:rsidRPr="00FF0492">
              <w:rPr>
                <w:rFonts w:ascii="Verdana" w:eastAsia="Times New Roman" w:hAnsi="Verdana" w:cs="Times New Roman"/>
                <w:color w:val="000000"/>
                <w:sz w:val="18"/>
                <w:szCs w:val="18"/>
                <w:lang w:eastAsia="en-CA"/>
              </w:rPr>
              <w:t>. Seawater enters the system through stone canals that connect directly to the surface.</w:t>
            </w:r>
          </w:p>
          <w:p w:rsidR="00FF0492" w:rsidRPr="00FF0492" w:rsidRDefault="00FF0492" w:rsidP="00FF0492">
            <w:pPr>
              <w:spacing w:before="100" w:after="100" w:line="240" w:lineRule="auto"/>
              <w:jc w:val="both"/>
              <w:textAlignment w:val="baseline"/>
              <w:rPr>
                <w:rFonts w:ascii="Verdana" w:eastAsia="Times New Roman" w:hAnsi="Verdana" w:cs="Times New Roman"/>
                <w:color w:val="000000"/>
                <w:sz w:val="18"/>
                <w:szCs w:val="18"/>
                <w:lang w:eastAsia="en-CA"/>
              </w:rPr>
            </w:pPr>
            <w:bookmarkStart w:id="21" w:name="pgfId-1029298"/>
            <w:bookmarkEnd w:id="21"/>
            <w:r w:rsidRPr="00FF0492">
              <w:rPr>
                <w:rFonts w:ascii="Verdana" w:eastAsia="Times New Roman" w:hAnsi="Verdana" w:cs="Times New Roman"/>
                <w:color w:val="000000"/>
                <w:sz w:val="18"/>
                <w:szCs w:val="18"/>
                <w:lang w:eastAsia="en-CA"/>
              </w:rPr>
              <w:t>Internal organs include a</w:t>
            </w:r>
            <w:r w:rsidRPr="00FF0492">
              <w:rPr>
                <w:rFonts w:ascii="Verdana" w:eastAsia="Times New Roman" w:hAnsi="Verdana" w:cs="Times New Roman"/>
                <w:color w:val="000000"/>
                <w:sz w:val="18"/>
                <w:lang w:eastAsia="en-CA"/>
              </w:rPr>
              <w:t> </w:t>
            </w:r>
            <w:hyperlink r:id="rId142" w:history="1">
              <w:r w:rsidRPr="00FF0492">
                <w:rPr>
                  <w:rFonts w:ascii="Verdana" w:eastAsia="Times New Roman" w:hAnsi="Verdana" w:cs="Times New Roman"/>
                  <w:color w:val="FF0000"/>
                  <w:sz w:val="18"/>
                  <w:u w:val="single"/>
                  <w:lang w:eastAsia="en-CA"/>
                </w:rPr>
                <w:t>complete gut</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that makes a loop around the inside of the calyx before ending in the anus. The</w:t>
            </w:r>
            <w:r w:rsidRPr="00FF0492">
              <w:rPr>
                <w:rFonts w:ascii="Verdana" w:eastAsia="Times New Roman" w:hAnsi="Verdana" w:cs="Times New Roman"/>
                <w:color w:val="000000"/>
                <w:sz w:val="18"/>
                <w:lang w:eastAsia="en-CA"/>
              </w:rPr>
              <w:t> </w:t>
            </w:r>
            <w:hyperlink r:id="rId143" w:history="1">
              <w:r w:rsidRPr="00FF0492">
                <w:rPr>
                  <w:rFonts w:ascii="Verdana" w:eastAsia="Times New Roman" w:hAnsi="Verdana" w:cs="Times New Roman"/>
                  <w:color w:val="FF0000"/>
                  <w:sz w:val="18"/>
                  <w:u w:val="single"/>
                  <w:lang w:eastAsia="en-CA"/>
                </w:rPr>
                <w:t>perivisceral cavity</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in the calyx is continuous with canals that run the length of each arm, and coelomic fluid circulates nutrients in the body and out the arms. Gas exchange occurs by diffusion across the body wall and the</w:t>
            </w:r>
            <w:r w:rsidRPr="00FF0492">
              <w:rPr>
                <w:rFonts w:ascii="Verdana" w:eastAsia="Times New Roman" w:hAnsi="Verdana" w:cs="Times New Roman"/>
                <w:color w:val="000000"/>
                <w:sz w:val="18"/>
                <w:lang w:eastAsia="en-CA"/>
              </w:rPr>
              <w:t> </w:t>
            </w:r>
            <w:hyperlink r:id="rId144" w:history="1">
              <w:r w:rsidRPr="00FF0492">
                <w:rPr>
                  <w:rFonts w:ascii="Verdana" w:eastAsia="Times New Roman" w:hAnsi="Verdana" w:cs="Times New Roman"/>
                  <w:color w:val="FF0000"/>
                  <w:sz w:val="18"/>
                  <w:u w:val="single"/>
                  <w:lang w:eastAsia="en-CA"/>
                </w:rPr>
                <w:t>tube feet</w:t>
              </w:r>
            </w:hyperlink>
            <w:r w:rsidRPr="00FF0492">
              <w:rPr>
                <w:rFonts w:ascii="Verdana" w:eastAsia="Times New Roman" w:hAnsi="Verdana" w:cs="Times New Roman"/>
                <w:color w:val="000000"/>
                <w:sz w:val="18"/>
                <w:szCs w:val="18"/>
                <w:lang w:eastAsia="en-CA"/>
              </w:rPr>
              <w:t>. Nitrogenous wastes may be removed by either diffusion or</w:t>
            </w:r>
            <w:r w:rsidRPr="00FF0492">
              <w:rPr>
                <w:rFonts w:ascii="Verdana" w:eastAsia="Times New Roman" w:hAnsi="Verdana" w:cs="Times New Roman"/>
                <w:color w:val="000000"/>
                <w:sz w:val="18"/>
                <w:lang w:eastAsia="en-CA"/>
              </w:rPr>
              <w:t> </w:t>
            </w:r>
            <w:hyperlink r:id="rId145" w:history="1">
              <w:r w:rsidRPr="00FF0492">
                <w:rPr>
                  <w:rFonts w:ascii="Verdana" w:eastAsia="Times New Roman" w:hAnsi="Verdana" w:cs="Times New Roman"/>
                  <w:color w:val="FF0000"/>
                  <w:sz w:val="18"/>
                  <w:u w:val="single"/>
                  <w:lang w:eastAsia="en-CA"/>
                </w:rPr>
                <w:t>coelomocytes</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that circulate in the perivisceral fluid.</w:t>
            </w:r>
          </w:p>
          <w:p w:rsidR="00FF0492" w:rsidRPr="00FF0492" w:rsidRDefault="00FF0492" w:rsidP="00FF0492">
            <w:pPr>
              <w:spacing w:before="100" w:after="100" w:line="240" w:lineRule="auto"/>
              <w:jc w:val="both"/>
              <w:textAlignment w:val="baseline"/>
              <w:rPr>
                <w:rFonts w:ascii="Verdana" w:eastAsia="Times New Roman" w:hAnsi="Verdana" w:cs="Times New Roman"/>
                <w:color w:val="000000"/>
                <w:sz w:val="18"/>
                <w:szCs w:val="18"/>
                <w:lang w:eastAsia="en-CA"/>
              </w:rPr>
            </w:pPr>
            <w:bookmarkStart w:id="22" w:name="pgfId-1029714"/>
            <w:bookmarkEnd w:id="22"/>
            <w:r w:rsidRPr="00FF0492">
              <w:rPr>
                <w:rFonts w:ascii="Verdana" w:eastAsia="Times New Roman" w:hAnsi="Verdana" w:cs="Times New Roman"/>
                <w:color w:val="000000"/>
                <w:sz w:val="18"/>
                <w:szCs w:val="18"/>
                <w:lang w:eastAsia="en-CA"/>
              </w:rPr>
              <w:t>Crinoids are</w:t>
            </w:r>
            <w:r w:rsidRPr="00FF0492">
              <w:rPr>
                <w:rFonts w:ascii="Verdana" w:eastAsia="Times New Roman" w:hAnsi="Verdana" w:cs="Times New Roman"/>
                <w:color w:val="000000"/>
                <w:sz w:val="18"/>
                <w:lang w:eastAsia="en-CA"/>
              </w:rPr>
              <w:t> </w:t>
            </w:r>
            <w:hyperlink r:id="rId146" w:history="1">
              <w:r w:rsidRPr="00FF0492">
                <w:rPr>
                  <w:rFonts w:ascii="Verdana" w:eastAsia="Times New Roman" w:hAnsi="Verdana" w:cs="Times New Roman"/>
                  <w:color w:val="FF0000"/>
                  <w:sz w:val="18"/>
                  <w:u w:val="single"/>
                  <w:lang w:eastAsia="en-CA"/>
                </w:rPr>
                <w:t>dioecious</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and capable of regeneration and sexual reproduction. When attacked, the mutable</w:t>
            </w:r>
            <w:r w:rsidRPr="00FF0492">
              <w:rPr>
                <w:rFonts w:ascii="Verdana" w:eastAsia="Times New Roman" w:hAnsi="Verdana" w:cs="Times New Roman"/>
                <w:color w:val="000000"/>
                <w:sz w:val="18"/>
                <w:lang w:eastAsia="en-CA"/>
              </w:rPr>
              <w:t> </w:t>
            </w:r>
            <w:hyperlink r:id="rId147" w:history="1">
              <w:r w:rsidRPr="00FF0492">
                <w:rPr>
                  <w:rFonts w:ascii="Verdana" w:eastAsia="Times New Roman" w:hAnsi="Verdana" w:cs="Times New Roman"/>
                  <w:color w:val="FF0000"/>
                  <w:sz w:val="18"/>
                  <w:u w:val="single"/>
                  <w:lang w:eastAsia="en-CA"/>
                </w:rPr>
                <w:t>collagenous</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tissue liquefies and the arms are easily discarded and regenerated later. Crinoids have no permanent</w:t>
            </w:r>
            <w:r w:rsidRPr="00FF0492">
              <w:rPr>
                <w:rFonts w:ascii="Verdana" w:eastAsia="Times New Roman" w:hAnsi="Verdana" w:cs="Times New Roman"/>
                <w:color w:val="000000"/>
                <w:sz w:val="18"/>
                <w:lang w:eastAsia="en-CA"/>
              </w:rPr>
              <w:t> </w:t>
            </w:r>
            <w:hyperlink r:id="rId148" w:history="1">
              <w:r w:rsidRPr="00FF0492">
                <w:rPr>
                  <w:rFonts w:ascii="Verdana" w:eastAsia="Times New Roman" w:hAnsi="Verdana" w:cs="Times New Roman"/>
                  <w:color w:val="FF0000"/>
                  <w:sz w:val="18"/>
                  <w:u w:val="single"/>
                  <w:lang w:eastAsia="en-CA"/>
                </w:rPr>
                <w:t>gonads</w:t>
              </w:r>
            </w:hyperlink>
            <w:r w:rsidRPr="00FF0492">
              <w:rPr>
                <w:rFonts w:ascii="Verdana" w:eastAsia="Times New Roman" w:hAnsi="Verdana" w:cs="Times New Roman"/>
                <w:color w:val="000000"/>
                <w:sz w:val="18"/>
                <w:szCs w:val="18"/>
                <w:lang w:eastAsia="en-CA"/>
              </w:rPr>
              <w:t>; they form seasonally on the walls of the</w:t>
            </w:r>
            <w:hyperlink r:id="rId149" w:history="1">
              <w:r w:rsidRPr="00FF0492">
                <w:rPr>
                  <w:rFonts w:ascii="Verdana" w:eastAsia="Times New Roman" w:hAnsi="Verdana" w:cs="Times New Roman"/>
                  <w:color w:val="FF0000"/>
                  <w:sz w:val="18"/>
                  <w:u w:val="single"/>
                  <w:lang w:eastAsia="en-CA"/>
                </w:rPr>
                <w:t>perivisceral coelom</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inside the</w:t>
            </w:r>
            <w:r w:rsidRPr="00FF0492">
              <w:rPr>
                <w:rFonts w:ascii="Verdana" w:eastAsia="Times New Roman" w:hAnsi="Verdana" w:cs="Times New Roman"/>
                <w:color w:val="000000"/>
                <w:sz w:val="18"/>
                <w:lang w:eastAsia="en-CA"/>
              </w:rPr>
              <w:t> </w:t>
            </w:r>
            <w:hyperlink r:id="rId150" w:history="1">
              <w:r w:rsidRPr="00FF0492">
                <w:rPr>
                  <w:rFonts w:ascii="Verdana" w:eastAsia="Times New Roman" w:hAnsi="Verdana" w:cs="Times New Roman"/>
                  <w:color w:val="FF0000"/>
                  <w:sz w:val="18"/>
                  <w:u w:val="single"/>
                  <w:lang w:eastAsia="en-CA"/>
                </w:rPr>
                <w:t>pinnules</w:t>
              </w:r>
            </w:hyperlink>
            <w:r w:rsidRPr="00FF0492">
              <w:rPr>
                <w:rFonts w:ascii="Verdana" w:eastAsia="Times New Roman" w:hAnsi="Verdana" w:cs="Times New Roman"/>
                <w:color w:val="000000"/>
                <w:sz w:val="18"/>
                <w:szCs w:val="18"/>
                <w:lang w:eastAsia="en-CA"/>
              </w:rPr>
              <w:t>. When the</w:t>
            </w:r>
            <w:r w:rsidRPr="00FF0492">
              <w:rPr>
                <w:rFonts w:ascii="Verdana" w:eastAsia="Times New Roman" w:hAnsi="Verdana" w:cs="Times New Roman"/>
                <w:color w:val="000000"/>
                <w:sz w:val="18"/>
                <w:lang w:eastAsia="en-CA"/>
              </w:rPr>
              <w:t> </w:t>
            </w:r>
            <w:hyperlink r:id="rId151" w:history="1">
              <w:r w:rsidRPr="00FF0492">
                <w:rPr>
                  <w:rFonts w:ascii="Verdana" w:eastAsia="Times New Roman" w:hAnsi="Verdana" w:cs="Times New Roman"/>
                  <w:color w:val="FF0000"/>
                  <w:sz w:val="18"/>
                  <w:u w:val="single"/>
                  <w:lang w:eastAsia="en-CA"/>
                </w:rPr>
                <w:t>gametes</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mature, the</w:t>
            </w:r>
            <w:r w:rsidRPr="00FF0492">
              <w:rPr>
                <w:rFonts w:ascii="Verdana" w:eastAsia="Times New Roman" w:hAnsi="Verdana" w:cs="Times New Roman"/>
                <w:color w:val="000000"/>
                <w:sz w:val="18"/>
                <w:lang w:eastAsia="en-CA"/>
              </w:rPr>
              <w:t> </w:t>
            </w:r>
            <w:hyperlink r:id="rId152" w:history="1">
              <w:r w:rsidRPr="00FF0492">
                <w:rPr>
                  <w:rFonts w:ascii="Verdana" w:eastAsia="Times New Roman" w:hAnsi="Verdana" w:cs="Times New Roman"/>
                  <w:color w:val="FF0000"/>
                  <w:sz w:val="18"/>
                  <w:u w:val="single"/>
                  <w:lang w:eastAsia="en-CA"/>
                </w:rPr>
                <w:t>pinnule</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ruptures releasing the</w:t>
            </w:r>
            <w:r w:rsidRPr="00FF0492">
              <w:rPr>
                <w:rFonts w:ascii="Verdana" w:eastAsia="Times New Roman" w:hAnsi="Verdana" w:cs="Times New Roman"/>
                <w:color w:val="000000"/>
                <w:sz w:val="18"/>
                <w:lang w:eastAsia="en-CA"/>
              </w:rPr>
              <w:t> </w:t>
            </w:r>
            <w:hyperlink r:id="rId153" w:history="1">
              <w:r w:rsidRPr="00FF0492">
                <w:rPr>
                  <w:rFonts w:ascii="Verdana" w:eastAsia="Times New Roman" w:hAnsi="Verdana" w:cs="Times New Roman"/>
                  <w:color w:val="FF0000"/>
                  <w:sz w:val="18"/>
                  <w:u w:val="single"/>
                  <w:lang w:eastAsia="en-CA"/>
                </w:rPr>
                <w:t>gametes</w:t>
              </w:r>
            </w:hyperlink>
            <w:r w:rsidRPr="00FF0492">
              <w:rPr>
                <w:rFonts w:ascii="Verdana" w:eastAsia="Times New Roman" w:hAnsi="Verdana" w:cs="Times New Roman"/>
                <w:color w:val="000000"/>
                <w:sz w:val="18"/>
                <w:szCs w:val="18"/>
                <w:lang w:eastAsia="en-CA"/>
              </w:rPr>
              <w:t>. External fertilization is followed by</w:t>
            </w:r>
            <w:r w:rsidRPr="00FF0492">
              <w:rPr>
                <w:rFonts w:ascii="Verdana" w:eastAsia="Times New Roman" w:hAnsi="Verdana" w:cs="Times New Roman"/>
                <w:color w:val="000000"/>
                <w:sz w:val="18"/>
                <w:lang w:eastAsia="en-CA"/>
              </w:rPr>
              <w:t> </w:t>
            </w:r>
            <w:hyperlink r:id="rId154" w:history="1">
              <w:r w:rsidRPr="00FF0492">
                <w:rPr>
                  <w:rFonts w:ascii="Verdana" w:eastAsia="Times New Roman" w:hAnsi="Verdana" w:cs="Times New Roman"/>
                  <w:color w:val="FF0000"/>
                  <w:sz w:val="18"/>
                  <w:u w:val="single"/>
                  <w:lang w:eastAsia="en-CA"/>
                </w:rPr>
                <w:t>indirect development</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with a</w:t>
            </w:r>
            <w:hyperlink r:id="rId155" w:history="1">
              <w:r w:rsidRPr="00FF0492">
                <w:rPr>
                  <w:rFonts w:ascii="Verdana" w:eastAsia="Times New Roman" w:hAnsi="Verdana" w:cs="Times New Roman"/>
                  <w:color w:val="FF0000"/>
                  <w:sz w:val="18"/>
                  <w:u w:val="single"/>
                  <w:lang w:eastAsia="en-CA"/>
                </w:rPr>
                <w:t>bilaterally symmetric</w:t>
              </w:r>
            </w:hyperlink>
            <w:r w:rsidRPr="00FF0492">
              <w:rPr>
                <w:rFonts w:ascii="Verdana" w:eastAsia="Times New Roman" w:hAnsi="Verdana" w:cs="Times New Roman"/>
                <w:color w:val="000000"/>
                <w:sz w:val="18"/>
                <w:szCs w:val="18"/>
                <w:lang w:eastAsia="en-CA"/>
              </w:rPr>
              <w:t>, larval stage that uses</w:t>
            </w:r>
            <w:r w:rsidRPr="00FF0492">
              <w:rPr>
                <w:rFonts w:ascii="Verdana" w:eastAsia="Times New Roman" w:hAnsi="Verdana" w:cs="Times New Roman"/>
                <w:color w:val="000000"/>
                <w:sz w:val="18"/>
                <w:lang w:eastAsia="en-CA"/>
              </w:rPr>
              <w:t> </w:t>
            </w:r>
            <w:hyperlink r:id="rId156" w:history="1">
              <w:r w:rsidRPr="00FF0492">
                <w:rPr>
                  <w:rFonts w:ascii="Verdana" w:eastAsia="Times New Roman" w:hAnsi="Verdana" w:cs="Times New Roman"/>
                  <w:color w:val="FF0000"/>
                  <w:sz w:val="18"/>
                  <w:u w:val="single"/>
                  <w:lang w:eastAsia="en-CA"/>
                </w:rPr>
                <w:t>cilia</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to swim before settling to the bottom to undergo its</w:t>
            </w:r>
            <w:r w:rsidRPr="00FF0492">
              <w:rPr>
                <w:rFonts w:ascii="Verdana" w:eastAsia="Times New Roman" w:hAnsi="Verdana" w:cs="Times New Roman"/>
                <w:color w:val="000000"/>
                <w:sz w:val="18"/>
                <w:lang w:eastAsia="en-CA"/>
              </w:rPr>
              <w:t> </w:t>
            </w:r>
            <w:hyperlink r:id="rId157" w:history="1">
              <w:r w:rsidRPr="00FF0492">
                <w:rPr>
                  <w:rFonts w:ascii="Verdana" w:eastAsia="Times New Roman" w:hAnsi="Verdana" w:cs="Times New Roman"/>
                  <w:color w:val="FF0000"/>
                  <w:sz w:val="18"/>
                  <w:u w:val="single"/>
                  <w:lang w:eastAsia="en-CA"/>
                </w:rPr>
                <w:t>metamorphosis</w:t>
              </w:r>
            </w:hyperlink>
            <w:r w:rsidRPr="00FF0492">
              <w:rPr>
                <w:rFonts w:ascii="Verdana" w:eastAsia="Times New Roman" w:hAnsi="Verdana" w:cs="Times New Roman"/>
                <w:color w:val="000000"/>
                <w:sz w:val="18"/>
                <w:lang w:eastAsia="en-CA"/>
              </w:rPr>
              <w:t> </w:t>
            </w:r>
            <w:r w:rsidRPr="00FF0492">
              <w:rPr>
                <w:rFonts w:ascii="Verdana" w:eastAsia="Times New Roman" w:hAnsi="Verdana" w:cs="Times New Roman"/>
                <w:color w:val="000000"/>
                <w:sz w:val="18"/>
                <w:szCs w:val="18"/>
                <w:lang w:eastAsia="en-CA"/>
              </w:rPr>
              <w:t>into a new stalked crinoid.</w:t>
            </w:r>
          </w:p>
        </w:tc>
      </w:tr>
      <w:tr w:rsidR="00FF0492" w:rsidRPr="00FF0492" w:rsidTr="00FF0492">
        <w:trPr>
          <w:tblCellSpacing w:w="0" w:type="dxa"/>
          <w:jc w:val="center"/>
        </w:trPr>
        <w:tc>
          <w:tcPr>
            <w:tcW w:w="0" w:type="auto"/>
            <w:vAlign w:val="center"/>
            <w:hideMark/>
          </w:tcPr>
          <w:p w:rsidR="00FF0492" w:rsidRPr="00FF0492" w:rsidRDefault="00FF0492" w:rsidP="00FF0492">
            <w:pPr>
              <w:spacing w:after="0" w:line="240" w:lineRule="auto"/>
              <w:rPr>
                <w:rFonts w:eastAsia="Times New Roman" w:cs="Times New Roman"/>
                <w:szCs w:val="24"/>
                <w:lang w:eastAsia="en-CA"/>
              </w:rPr>
            </w:pPr>
          </w:p>
        </w:tc>
      </w:tr>
    </w:tbl>
    <w:p w:rsidR="00836990" w:rsidRDefault="00836990"/>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Ophiuroidea</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23" w:name="pgfId-1032594"/>
      <w:bookmarkEnd w:id="23"/>
      <w:r>
        <w:rPr>
          <w:rFonts w:ascii="Verdana" w:hAnsi="Verdana"/>
          <w:color w:val="000000"/>
          <w:sz w:val="18"/>
          <w:szCs w:val="18"/>
        </w:rPr>
        <w:t>This is the largest of the echinoderm classes with 2,000 living species found in all parts of the oceans from shallow tidal areas to the</w:t>
      </w:r>
      <w:r>
        <w:rPr>
          <w:rStyle w:val="apple-converted-space"/>
          <w:rFonts w:ascii="Verdana" w:hAnsi="Verdana"/>
          <w:color w:val="000000"/>
          <w:sz w:val="18"/>
          <w:szCs w:val="18"/>
        </w:rPr>
        <w:t> </w:t>
      </w:r>
      <w:hyperlink r:id="rId158" w:history="1">
        <w:r>
          <w:rPr>
            <w:rStyle w:val="Hyperlink"/>
            <w:rFonts w:ascii="Verdana" w:hAnsi="Verdana"/>
            <w:color w:val="FF0000"/>
            <w:sz w:val="18"/>
            <w:szCs w:val="18"/>
          </w:rPr>
          <w:t>abyssal</w:t>
        </w:r>
      </w:hyperlink>
      <w:r>
        <w:rPr>
          <w:rStyle w:val="apple-converted-space"/>
          <w:rFonts w:ascii="Verdana" w:hAnsi="Verdana"/>
          <w:color w:val="000000"/>
          <w:sz w:val="18"/>
          <w:szCs w:val="18"/>
        </w:rPr>
        <w:t> </w:t>
      </w:r>
      <w:r>
        <w:rPr>
          <w:rFonts w:ascii="Verdana" w:hAnsi="Verdana"/>
          <w:color w:val="000000"/>
          <w:sz w:val="18"/>
          <w:szCs w:val="18"/>
        </w:rPr>
        <w:t>depths, where they form an important part of the marine communities. There are two types of ophiuroids: brittle stars with a central disc 1 to 3 centimeters in diameter and named for the tendency of their arms to break when handled, and basket stars with a central disc up to 12 centimeters in diameter and branching arms that can be coiled like tentacles. Unlike other echinoderms, animals in this class have no</w:t>
      </w:r>
      <w:r>
        <w:rPr>
          <w:rStyle w:val="apple-converted-space"/>
          <w:rFonts w:ascii="Verdana" w:hAnsi="Verdana"/>
          <w:color w:val="000000"/>
          <w:sz w:val="18"/>
          <w:szCs w:val="18"/>
        </w:rPr>
        <w:t> </w:t>
      </w:r>
      <w:hyperlink r:id="rId159" w:history="1">
        <w:r>
          <w:rPr>
            <w:rStyle w:val="Hyperlink"/>
            <w:rFonts w:ascii="Verdana" w:hAnsi="Verdana"/>
            <w:color w:val="FF0000"/>
            <w:sz w:val="18"/>
            <w:szCs w:val="18"/>
          </w:rPr>
          <w:t>dermal branchia</w:t>
        </w:r>
      </w:hyperlink>
      <w:r>
        <w:rPr>
          <w:rFonts w:ascii="Verdana" w:hAnsi="Verdana"/>
          <w:color w:val="000000"/>
          <w:sz w:val="18"/>
          <w:szCs w:val="18"/>
        </w:rPr>
        <w:t>,</w:t>
      </w:r>
      <w:r>
        <w:rPr>
          <w:rStyle w:val="apple-converted-space"/>
          <w:rFonts w:ascii="Verdana" w:hAnsi="Verdana"/>
          <w:color w:val="000000"/>
          <w:sz w:val="18"/>
          <w:szCs w:val="18"/>
        </w:rPr>
        <w:t> </w:t>
      </w:r>
      <w:hyperlink r:id="rId160" w:history="1">
        <w:r>
          <w:rPr>
            <w:rStyle w:val="Hyperlink"/>
            <w:rFonts w:ascii="Verdana" w:hAnsi="Verdana"/>
            <w:color w:val="FF0000"/>
            <w:sz w:val="18"/>
            <w:szCs w:val="18"/>
          </w:rPr>
          <w:t>pedicellaria</w:t>
        </w:r>
      </w:hyperlink>
      <w:r>
        <w:rPr>
          <w:rFonts w:ascii="Verdana" w:hAnsi="Verdana"/>
          <w:color w:val="000000"/>
          <w:sz w:val="18"/>
          <w:szCs w:val="18"/>
        </w:rPr>
        <w:t>, or</w:t>
      </w:r>
      <w:r>
        <w:rPr>
          <w:rStyle w:val="apple-converted-space"/>
          <w:rFonts w:ascii="Verdana" w:hAnsi="Verdana"/>
          <w:color w:val="000000"/>
          <w:sz w:val="18"/>
          <w:szCs w:val="18"/>
        </w:rPr>
        <w:t> </w:t>
      </w:r>
      <w:hyperlink r:id="rId161" w:history="1">
        <w:r>
          <w:rPr>
            <w:rStyle w:val="Hyperlink"/>
            <w:rFonts w:ascii="Verdana" w:hAnsi="Verdana"/>
            <w:color w:val="FF0000"/>
            <w:sz w:val="18"/>
            <w:szCs w:val="18"/>
          </w:rPr>
          <w:t>ambulacral groove</w:t>
        </w:r>
      </w:hyperlink>
      <w:r>
        <w:rPr>
          <w:rFonts w:ascii="Verdana" w:hAnsi="Verdana"/>
          <w:color w:val="000000"/>
          <w:sz w:val="18"/>
          <w:szCs w:val="18"/>
        </w:rPr>
        <w:t>. In some classification schemes, the Ophiuroidea and Asteroidea are considered subclasses of the class Stelleroidea, which includes star-shaped echinoderms with arms connected to a central disk.</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24" w:name="pgfId-1027033"/>
      <w:bookmarkEnd w:id="24"/>
      <w:r>
        <w:rPr>
          <w:rFonts w:ascii="Verdana" w:hAnsi="Verdana"/>
          <w:color w:val="000000"/>
          <w:sz w:val="18"/>
          <w:szCs w:val="18"/>
        </w:rPr>
        <w:t>Compared to other echinoderms, the ophiuroids are track stars sprinting across the ocean bottom using their flexible arms to push and pull along the substrate.</w:t>
      </w:r>
      <w:r>
        <w:rPr>
          <w:rStyle w:val="apple-converted-space"/>
          <w:rFonts w:ascii="Verdana" w:hAnsi="Verdana"/>
          <w:color w:val="000000"/>
          <w:sz w:val="18"/>
          <w:szCs w:val="18"/>
        </w:rPr>
        <w:t> </w:t>
      </w:r>
      <w:hyperlink r:id="rId162"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 xml:space="preserve">aren't involved in locomotion except in small juveniles and some burrowing species. Each arm is made of a series of interlocking </w:t>
      </w:r>
      <w:r>
        <w:rPr>
          <w:rFonts w:ascii="Verdana" w:hAnsi="Verdana"/>
          <w:color w:val="000000"/>
          <w:sz w:val="18"/>
          <w:szCs w:val="18"/>
        </w:rPr>
        <w:lastRenderedPageBreak/>
        <w:t>plates that create the vertebral</w:t>
      </w:r>
      <w:r>
        <w:rPr>
          <w:rStyle w:val="apple-converted-space"/>
          <w:rFonts w:ascii="Verdana" w:hAnsi="Verdana"/>
          <w:color w:val="000000"/>
          <w:sz w:val="18"/>
          <w:szCs w:val="18"/>
        </w:rPr>
        <w:t> </w:t>
      </w:r>
      <w:hyperlink r:id="rId163" w:history="1">
        <w:r>
          <w:rPr>
            <w:rStyle w:val="Hyperlink"/>
            <w:rFonts w:ascii="Verdana" w:hAnsi="Verdana"/>
            <w:color w:val="FF0000"/>
            <w:sz w:val="18"/>
            <w:szCs w:val="18"/>
          </w:rPr>
          <w:t>ossicles</w:t>
        </w:r>
      </w:hyperlink>
      <w:r>
        <w:rPr>
          <w:rStyle w:val="apple-converted-space"/>
          <w:rFonts w:ascii="Verdana" w:hAnsi="Verdana"/>
          <w:color w:val="000000"/>
          <w:sz w:val="18"/>
          <w:szCs w:val="18"/>
        </w:rPr>
        <w:t> </w:t>
      </w:r>
      <w:r>
        <w:rPr>
          <w:rFonts w:ascii="Verdana" w:hAnsi="Verdana"/>
          <w:color w:val="000000"/>
          <w:sz w:val="18"/>
          <w:szCs w:val="18"/>
        </w:rPr>
        <w:t>named for their similarities to the bones of the vertebral column. Each</w:t>
      </w:r>
      <w:r>
        <w:rPr>
          <w:rStyle w:val="apple-converted-space"/>
          <w:rFonts w:ascii="Verdana" w:hAnsi="Verdana"/>
          <w:color w:val="000000"/>
          <w:sz w:val="18"/>
          <w:szCs w:val="18"/>
        </w:rPr>
        <w:t> </w:t>
      </w:r>
      <w:hyperlink r:id="rId164" w:history="1">
        <w:r>
          <w:rPr>
            <w:rStyle w:val="Hyperlink"/>
            <w:rFonts w:ascii="Verdana" w:hAnsi="Verdana"/>
            <w:color w:val="FF0000"/>
            <w:sz w:val="18"/>
            <w:szCs w:val="18"/>
          </w:rPr>
          <w:t>ossicle</w:t>
        </w:r>
      </w:hyperlink>
      <w:r>
        <w:rPr>
          <w:rStyle w:val="apple-converted-space"/>
          <w:rFonts w:ascii="Verdana" w:hAnsi="Verdana"/>
          <w:color w:val="000000"/>
          <w:sz w:val="18"/>
          <w:szCs w:val="18"/>
        </w:rPr>
        <w:t> </w:t>
      </w:r>
      <w:r>
        <w:rPr>
          <w:rFonts w:ascii="Verdana" w:hAnsi="Verdana"/>
          <w:color w:val="000000"/>
          <w:sz w:val="18"/>
          <w:szCs w:val="18"/>
        </w:rPr>
        <w:t>articulates with the one on either side of it by a combination of muscles in the core of the arm and mutable</w:t>
      </w:r>
      <w:r>
        <w:rPr>
          <w:rStyle w:val="apple-converted-space"/>
          <w:rFonts w:ascii="Verdana" w:hAnsi="Verdana"/>
          <w:color w:val="000000"/>
          <w:sz w:val="18"/>
          <w:szCs w:val="18"/>
        </w:rPr>
        <w:t> </w:t>
      </w:r>
      <w:hyperlink r:id="rId165" w:history="1">
        <w:r>
          <w:rPr>
            <w:rStyle w:val="Hyperlink"/>
            <w:rFonts w:ascii="Verdana" w:hAnsi="Verdana"/>
            <w:color w:val="FF0000"/>
            <w:sz w:val="18"/>
            <w:szCs w:val="18"/>
          </w:rPr>
          <w:t>collagenous</w:t>
        </w:r>
      </w:hyperlink>
      <w:r>
        <w:rPr>
          <w:rStyle w:val="apple-converted-space"/>
          <w:rFonts w:ascii="Verdana" w:hAnsi="Verdana"/>
          <w:color w:val="000000"/>
          <w:sz w:val="18"/>
          <w:szCs w:val="18"/>
        </w:rPr>
        <w:t> </w:t>
      </w:r>
      <w:r>
        <w:rPr>
          <w:rFonts w:ascii="Verdana" w:hAnsi="Verdana"/>
          <w:color w:val="000000"/>
          <w:sz w:val="18"/>
          <w:szCs w:val="18"/>
        </w:rPr>
        <w:t>tissue to create the serpentlike movement of the arms. Spines along the sides of the arm help provide traction and protect the delicate tube feet positioned near the lateral edges of each arm.</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25" w:name="pgfId-1033107"/>
      <w:bookmarkEnd w:id="25"/>
      <w:r>
        <w:rPr>
          <w:rFonts w:ascii="Verdana" w:hAnsi="Verdana"/>
          <w:color w:val="000000"/>
          <w:sz w:val="18"/>
          <w:szCs w:val="18"/>
        </w:rPr>
        <w:t>The arms are connected to a well-defined, flattened central disk. There are no openings in the</w:t>
      </w:r>
      <w:hyperlink r:id="rId166" w:history="1">
        <w:r>
          <w:rPr>
            <w:rStyle w:val="Hyperlink"/>
            <w:rFonts w:ascii="Verdana" w:hAnsi="Verdana"/>
            <w:color w:val="FF0000"/>
            <w:sz w:val="18"/>
            <w:szCs w:val="18"/>
          </w:rPr>
          <w:t>aboral surface</w:t>
        </w:r>
      </w:hyperlink>
      <w:r>
        <w:rPr>
          <w:rStyle w:val="apple-converted-space"/>
          <w:rFonts w:ascii="Verdana" w:hAnsi="Verdana"/>
          <w:color w:val="000000"/>
          <w:sz w:val="18"/>
          <w:szCs w:val="18"/>
        </w:rPr>
        <w:t> </w:t>
      </w:r>
      <w:r>
        <w:rPr>
          <w:rFonts w:ascii="Verdana" w:hAnsi="Verdana"/>
          <w:color w:val="000000"/>
          <w:sz w:val="18"/>
          <w:szCs w:val="18"/>
        </w:rPr>
        <w:t>of the disc, which can be covered in calcareous plates, shields, and spines. On the</w:t>
      </w:r>
      <w:r>
        <w:rPr>
          <w:rStyle w:val="apple-converted-space"/>
          <w:rFonts w:ascii="Verdana" w:hAnsi="Verdana"/>
          <w:color w:val="000000"/>
          <w:sz w:val="18"/>
          <w:szCs w:val="18"/>
        </w:rPr>
        <w:t> </w:t>
      </w:r>
      <w:hyperlink r:id="rId167" w:history="1">
        <w:r>
          <w:rPr>
            <w:rStyle w:val="Hyperlink"/>
            <w:rFonts w:ascii="Verdana" w:hAnsi="Verdana"/>
            <w:color w:val="FF0000"/>
            <w:sz w:val="18"/>
            <w:szCs w:val="18"/>
          </w:rPr>
          <w:t>oral surface</w:t>
        </w:r>
      </w:hyperlink>
      <w:r>
        <w:rPr>
          <w:rFonts w:ascii="Verdana" w:hAnsi="Verdana"/>
          <w:color w:val="000000"/>
          <w:sz w:val="18"/>
          <w:szCs w:val="18"/>
        </w:rPr>
        <w:t>, a complex series of plates surrounds the mouth and forms five oral shields and the five jaws and teeth used in feeding. The</w:t>
      </w:r>
      <w:r>
        <w:rPr>
          <w:rStyle w:val="apple-converted-space"/>
          <w:rFonts w:ascii="Verdana" w:hAnsi="Verdana"/>
          <w:color w:val="000000"/>
          <w:sz w:val="18"/>
          <w:szCs w:val="18"/>
        </w:rPr>
        <w:t> </w:t>
      </w:r>
      <w:hyperlink r:id="rId168" w:history="1">
        <w:r>
          <w:rPr>
            <w:rStyle w:val="Hyperlink"/>
            <w:rFonts w:ascii="Verdana" w:hAnsi="Verdana"/>
            <w:color w:val="FF0000"/>
            <w:sz w:val="18"/>
            <w:szCs w:val="18"/>
          </w:rPr>
          <w:t>madreporite</w:t>
        </w:r>
      </w:hyperlink>
      <w:r>
        <w:rPr>
          <w:rStyle w:val="apple-converted-space"/>
          <w:rFonts w:ascii="Verdana" w:hAnsi="Verdana"/>
          <w:color w:val="000000"/>
          <w:sz w:val="18"/>
          <w:szCs w:val="18"/>
        </w:rPr>
        <w:t> </w:t>
      </w:r>
      <w:r>
        <w:rPr>
          <w:rFonts w:ascii="Verdana" w:hAnsi="Verdana"/>
          <w:color w:val="000000"/>
          <w:sz w:val="18"/>
          <w:szCs w:val="18"/>
        </w:rPr>
        <w:t>is also located on the</w:t>
      </w:r>
      <w:r>
        <w:rPr>
          <w:rStyle w:val="apple-converted-space"/>
          <w:rFonts w:ascii="Verdana" w:hAnsi="Verdana"/>
          <w:color w:val="000000"/>
          <w:sz w:val="18"/>
          <w:szCs w:val="18"/>
        </w:rPr>
        <w:t> </w:t>
      </w:r>
      <w:hyperlink r:id="rId169" w:history="1">
        <w:r>
          <w:rPr>
            <w:rStyle w:val="Hyperlink"/>
            <w:rFonts w:ascii="Verdana" w:hAnsi="Verdana"/>
            <w:color w:val="FF0000"/>
            <w:sz w:val="18"/>
            <w:szCs w:val="18"/>
          </w:rPr>
          <w:t>oral surface</w:t>
        </w:r>
      </w:hyperlink>
      <w:r>
        <w:rPr>
          <w:rStyle w:val="apple-converted-space"/>
          <w:rFonts w:ascii="Verdana" w:hAnsi="Verdana"/>
          <w:color w:val="000000"/>
          <w:sz w:val="18"/>
          <w:szCs w:val="18"/>
        </w:rPr>
        <w:t> </w:t>
      </w:r>
      <w:r>
        <w:rPr>
          <w:rFonts w:ascii="Verdana" w:hAnsi="Verdana"/>
          <w:color w:val="000000"/>
          <w:sz w:val="18"/>
          <w:szCs w:val="18"/>
        </w:rPr>
        <w:t>and usually opening in one of the oral shields. A variety of different feeding strategies are used by ophiuroids including scavenging, substrate feeding, and filter feeding.</w:t>
      </w:r>
      <w:r>
        <w:rPr>
          <w:rStyle w:val="apple-converted-space"/>
          <w:rFonts w:ascii="Verdana" w:hAnsi="Verdana"/>
          <w:color w:val="000000"/>
          <w:sz w:val="18"/>
          <w:szCs w:val="18"/>
        </w:rPr>
        <w:t> </w:t>
      </w:r>
      <w:hyperlink r:id="rId170" w:history="1">
        <w:r>
          <w:rPr>
            <w:rStyle w:val="Hyperlink"/>
            <w:rFonts w:ascii="Verdana" w:hAnsi="Verdana"/>
            <w:color w:val="FF0000"/>
            <w:sz w:val="18"/>
            <w:szCs w:val="18"/>
          </w:rPr>
          <w:t>Tube feet</w:t>
        </w:r>
      </w:hyperlink>
      <w:r>
        <w:rPr>
          <w:rFonts w:ascii="Verdana" w:hAnsi="Verdana"/>
          <w:color w:val="000000"/>
          <w:sz w:val="18"/>
          <w:szCs w:val="18"/>
        </w:rPr>
        <w:t>, which lack ampulla, play an important role in trapping food and often use mucus to collect material before passing it to the mouth. For example, filter feeders use mucus nets hung between spines or between their arms to capture food, and the</w:t>
      </w:r>
      <w:r>
        <w:rPr>
          <w:rStyle w:val="apple-converted-space"/>
          <w:rFonts w:ascii="Verdana" w:hAnsi="Verdana"/>
          <w:color w:val="000000"/>
          <w:sz w:val="18"/>
          <w:szCs w:val="18"/>
        </w:rPr>
        <w:t> </w:t>
      </w:r>
      <w:hyperlink r:id="rId171"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package it up and send it to the mouth. Things work a little differently in basket stars, which entangle their prey with their flexible arms and then bend them to bring food to the mouth. In these ophiuroids,</w:t>
      </w:r>
      <w:hyperlink r:id="rId172"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aren't involved in feeding. The ophiuroid</w:t>
      </w:r>
      <w:r>
        <w:rPr>
          <w:rStyle w:val="apple-converted-space"/>
          <w:rFonts w:ascii="Verdana" w:hAnsi="Verdana"/>
          <w:color w:val="000000"/>
          <w:sz w:val="18"/>
          <w:szCs w:val="18"/>
        </w:rPr>
        <w:t> </w:t>
      </w:r>
      <w:hyperlink r:id="rId173" w:history="1">
        <w:r>
          <w:rPr>
            <w:rStyle w:val="Hyperlink"/>
            <w:rFonts w:ascii="Verdana" w:hAnsi="Verdana"/>
            <w:color w:val="FF0000"/>
            <w:sz w:val="18"/>
            <w:szCs w:val="18"/>
          </w:rPr>
          <w:t>coelom</w:t>
        </w:r>
      </w:hyperlink>
      <w:r>
        <w:rPr>
          <w:rStyle w:val="apple-converted-space"/>
          <w:rFonts w:ascii="Verdana" w:hAnsi="Verdana"/>
          <w:color w:val="000000"/>
          <w:sz w:val="18"/>
          <w:szCs w:val="18"/>
        </w:rPr>
        <w:t> </w:t>
      </w:r>
      <w:r>
        <w:rPr>
          <w:rFonts w:ascii="Verdana" w:hAnsi="Verdana"/>
          <w:color w:val="000000"/>
          <w:sz w:val="18"/>
          <w:szCs w:val="18"/>
        </w:rPr>
        <w:t>is much smaller than that of other echinoderms and a large stomach fills the central disc. The stomach's only connection to the outside of the animal is through the mouth and short</w:t>
      </w:r>
      <w:r>
        <w:rPr>
          <w:rStyle w:val="apple-converted-space"/>
          <w:rFonts w:ascii="Verdana" w:hAnsi="Verdana"/>
          <w:color w:val="000000"/>
          <w:sz w:val="18"/>
          <w:szCs w:val="18"/>
        </w:rPr>
        <w:t> </w:t>
      </w:r>
      <w:hyperlink r:id="rId174" w:history="1">
        <w:r>
          <w:rPr>
            <w:rStyle w:val="Hyperlink"/>
            <w:rFonts w:ascii="Verdana" w:hAnsi="Verdana"/>
            <w:color w:val="FF0000"/>
            <w:sz w:val="18"/>
            <w:szCs w:val="18"/>
          </w:rPr>
          <w:t>esophagus</w:t>
        </w:r>
      </w:hyperlink>
      <w:r>
        <w:rPr>
          <w:rFonts w:ascii="Verdana" w:hAnsi="Verdana"/>
          <w:color w:val="000000"/>
          <w:sz w:val="18"/>
          <w:szCs w:val="18"/>
        </w:rPr>
        <w:t>; ophiuroids have neither an intestine nor an anus. Ten ciliated invaginations,</w:t>
      </w:r>
      <w:r>
        <w:rPr>
          <w:rStyle w:val="apple-converted-space"/>
          <w:rFonts w:ascii="Verdana" w:hAnsi="Verdana"/>
          <w:color w:val="000000"/>
          <w:sz w:val="18"/>
          <w:szCs w:val="18"/>
        </w:rPr>
        <w:t> </w:t>
      </w:r>
      <w:hyperlink r:id="rId175" w:history="1">
        <w:r>
          <w:rPr>
            <w:rStyle w:val="Hyperlink"/>
            <w:rFonts w:ascii="Verdana" w:hAnsi="Verdana"/>
            <w:color w:val="FF0000"/>
            <w:sz w:val="18"/>
            <w:szCs w:val="18"/>
          </w:rPr>
          <w:t>bursae</w:t>
        </w:r>
      </w:hyperlink>
      <w:r>
        <w:rPr>
          <w:rStyle w:val="apple-converted-space"/>
          <w:rFonts w:ascii="Verdana" w:hAnsi="Verdana"/>
          <w:color w:val="000000"/>
          <w:sz w:val="18"/>
          <w:szCs w:val="18"/>
        </w:rPr>
        <w:t> </w:t>
      </w:r>
      <w:r>
        <w:rPr>
          <w:rFonts w:ascii="Verdana" w:hAnsi="Verdana"/>
          <w:color w:val="000000"/>
          <w:sz w:val="18"/>
          <w:szCs w:val="18"/>
        </w:rPr>
        <w:t>and the bursal slits, can be seen on the</w:t>
      </w:r>
      <w:r>
        <w:rPr>
          <w:rStyle w:val="apple-converted-space"/>
          <w:rFonts w:ascii="Verdana" w:hAnsi="Verdana"/>
          <w:color w:val="000000"/>
          <w:sz w:val="18"/>
          <w:szCs w:val="18"/>
        </w:rPr>
        <w:t> </w:t>
      </w:r>
      <w:hyperlink r:id="rId176" w:history="1">
        <w:r>
          <w:rPr>
            <w:rStyle w:val="Hyperlink"/>
            <w:rFonts w:ascii="Verdana" w:hAnsi="Verdana"/>
            <w:color w:val="FF0000"/>
            <w:sz w:val="18"/>
            <w:szCs w:val="18"/>
          </w:rPr>
          <w:t>oral surface</w:t>
        </w:r>
      </w:hyperlink>
      <w:r>
        <w:rPr>
          <w:rStyle w:val="apple-converted-space"/>
          <w:rFonts w:ascii="Verdana" w:hAnsi="Verdana"/>
          <w:color w:val="000000"/>
          <w:sz w:val="18"/>
          <w:szCs w:val="18"/>
        </w:rPr>
        <w:t> </w:t>
      </w:r>
      <w:r>
        <w:rPr>
          <w:rFonts w:ascii="Verdana" w:hAnsi="Verdana"/>
          <w:color w:val="000000"/>
          <w:sz w:val="18"/>
          <w:szCs w:val="18"/>
        </w:rPr>
        <w:t>where the arms join the central disc. These are important sites for gas exchange and elimination of</w:t>
      </w:r>
      <w:r>
        <w:rPr>
          <w:rStyle w:val="apple-converted-space"/>
          <w:rFonts w:ascii="Verdana" w:hAnsi="Verdana"/>
          <w:color w:val="000000"/>
          <w:sz w:val="18"/>
          <w:szCs w:val="18"/>
        </w:rPr>
        <w:t> </w:t>
      </w:r>
      <w:hyperlink r:id="rId177" w:history="1">
        <w:r>
          <w:rPr>
            <w:rStyle w:val="Hyperlink"/>
            <w:rFonts w:ascii="Verdana" w:hAnsi="Verdana"/>
            <w:color w:val="FF0000"/>
            <w:sz w:val="18"/>
            <w:szCs w:val="18"/>
          </w:rPr>
          <w:t>metabolic wastes</w:t>
        </w:r>
      </w:hyperlink>
      <w:r>
        <w:rPr>
          <w:rFonts w:ascii="Verdana" w:hAnsi="Verdana"/>
          <w:color w:val="000000"/>
          <w:sz w:val="18"/>
          <w:szCs w:val="18"/>
        </w:rPr>
        <w:t>, both accomplished by simple diffusion. The double nerve ring surrounds the mouth and extends into the arms; one part of the system is sensory while the other controls movement. Recent findings that the surface of a brittle star is covered in hundreds of small light detecting lenses creating a flattened</w:t>
      </w:r>
      <w:r>
        <w:rPr>
          <w:rStyle w:val="apple-converted-space"/>
          <w:rFonts w:ascii="Verdana" w:hAnsi="Verdana"/>
          <w:color w:val="000000"/>
          <w:sz w:val="18"/>
          <w:szCs w:val="18"/>
        </w:rPr>
        <w:t> </w:t>
      </w:r>
      <w:hyperlink r:id="rId178" w:history="1">
        <w:r>
          <w:rPr>
            <w:rStyle w:val="Hyperlink"/>
            <w:rFonts w:ascii="Verdana" w:hAnsi="Verdana"/>
            <w:color w:val="FF0000"/>
            <w:sz w:val="18"/>
            <w:szCs w:val="18"/>
          </w:rPr>
          <w:t>compound eye</w:t>
        </w:r>
      </w:hyperlink>
      <w:r>
        <w:rPr>
          <w:rStyle w:val="apple-converted-space"/>
          <w:rFonts w:ascii="Verdana" w:hAnsi="Verdana"/>
          <w:color w:val="000000"/>
          <w:sz w:val="18"/>
          <w:szCs w:val="18"/>
        </w:rPr>
        <w:t> </w:t>
      </w:r>
      <w:r>
        <w:rPr>
          <w:rFonts w:ascii="Verdana" w:hAnsi="Verdana"/>
          <w:color w:val="000000"/>
          <w:sz w:val="18"/>
          <w:szCs w:val="18"/>
        </w:rPr>
        <w:t>suggest that these animals may be able to see what surrounds them! The nervous system may be more complex than originally thought.</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26" w:name="pgfId-1033345"/>
      <w:bookmarkEnd w:id="26"/>
      <w:r>
        <w:rPr>
          <w:rFonts w:ascii="Verdana" w:hAnsi="Verdana"/>
          <w:color w:val="000000"/>
          <w:sz w:val="18"/>
          <w:szCs w:val="18"/>
        </w:rPr>
        <w:t>Ophiuroids are</w:t>
      </w:r>
      <w:r>
        <w:rPr>
          <w:rStyle w:val="apple-converted-space"/>
          <w:rFonts w:ascii="Verdana" w:hAnsi="Verdana"/>
          <w:color w:val="000000"/>
          <w:sz w:val="18"/>
          <w:szCs w:val="18"/>
        </w:rPr>
        <w:t> </w:t>
      </w:r>
      <w:hyperlink r:id="rId179" w:history="1">
        <w:r>
          <w:rPr>
            <w:rStyle w:val="Hyperlink"/>
            <w:rFonts w:ascii="Verdana" w:hAnsi="Verdana"/>
            <w:color w:val="FF0000"/>
            <w:sz w:val="18"/>
            <w:szCs w:val="18"/>
          </w:rPr>
          <w:t>dioecious</w:t>
        </w:r>
      </w:hyperlink>
      <w:r>
        <w:rPr>
          <w:rFonts w:ascii="Verdana" w:hAnsi="Verdana"/>
          <w:color w:val="000000"/>
          <w:sz w:val="18"/>
          <w:szCs w:val="18"/>
        </w:rPr>
        <w:t>.</w:t>
      </w:r>
      <w:r>
        <w:rPr>
          <w:rStyle w:val="apple-converted-space"/>
          <w:rFonts w:ascii="Verdana" w:hAnsi="Verdana"/>
          <w:color w:val="000000"/>
          <w:sz w:val="18"/>
          <w:szCs w:val="18"/>
        </w:rPr>
        <w:t> </w:t>
      </w:r>
      <w:hyperlink r:id="rId180"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form on the coelomic side of the</w:t>
      </w:r>
      <w:r>
        <w:rPr>
          <w:rStyle w:val="apple-converted-space"/>
          <w:rFonts w:ascii="Verdana" w:hAnsi="Verdana"/>
          <w:color w:val="000000"/>
          <w:sz w:val="18"/>
          <w:szCs w:val="18"/>
        </w:rPr>
        <w:t> </w:t>
      </w:r>
      <w:hyperlink r:id="rId181" w:history="1">
        <w:r>
          <w:rPr>
            <w:rStyle w:val="Hyperlink"/>
            <w:rFonts w:ascii="Verdana" w:hAnsi="Verdana"/>
            <w:color w:val="FF0000"/>
            <w:sz w:val="18"/>
            <w:szCs w:val="18"/>
          </w:rPr>
          <w:t>bursa</w:t>
        </w:r>
      </w:hyperlink>
      <w:r>
        <w:rPr>
          <w:rFonts w:ascii="Verdana" w:hAnsi="Verdana"/>
          <w:color w:val="000000"/>
          <w:sz w:val="18"/>
          <w:szCs w:val="18"/>
        </w:rPr>
        <w:t>, and</w:t>
      </w:r>
      <w:r>
        <w:rPr>
          <w:rStyle w:val="apple-converted-space"/>
          <w:rFonts w:ascii="Verdana" w:hAnsi="Verdana"/>
          <w:color w:val="000000"/>
          <w:sz w:val="18"/>
          <w:szCs w:val="18"/>
        </w:rPr>
        <w:t> </w:t>
      </w:r>
      <w:hyperlink r:id="rId182"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into the bursal cavity and out into the surrounding seawater. Fertilization is external, although there are some species that will brood their fertilized eggs inside the</w:t>
      </w:r>
      <w:r>
        <w:rPr>
          <w:rStyle w:val="apple-converted-space"/>
          <w:rFonts w:ascii="Verdana" w:hAnsi="Verdana"/>
          <w:color w:val="000000"/>
          <w:sz w:val="18"/>
          <w:szCs w:val="18"/>
        </w:rPr>
        <w:t> </w:t>
      </w:r>
      <w:hyperlink r:id="rId183" w:history="1">
        <w:r>
          <w:rPr>
            <w:rStyle w:val="Hyperlink"/>
            <w:rFonts w:ascii="Verdana" w:hAnsi="Verdana"/>
            <w:color w:val="FF0000"/>
            <w:sz w:val="18"/>
            <w:szCs w:val="18"/>
          </w:rPr>
          <w:t>bursa</w:t>
        </w:r>
      </w:hyperlink>
      <w:r>
        <w:rPr>
          <w:rFonts w:ascii="Verdana" w:hAnsi="Verdana"/>
          <w:color w:val="000000"/>
          <w:sz w:val="18"/>
          <w:szCs w:val="18"/>
        </w:rPr>
        <w:t>. Early development follows the</w:t>
      </w:r>
      <w:r>
        <w:rPr>
          <w:rStyle w:val="apple-converted-space"/>
          <w:rFonts w:ascii="Verdana" w:hAnsi="Verdana"/>
          <w:color w:val="000000"/>
          <w:sz w:val="18"/>
          <w:szCs w:val="18"/>
        </w:rPr>
        <w:t> </w:t>
      </w:r>
      <w:hyperlink r:id="rId184"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pattern, and a ciliated free-swimming larva ultimately undergoes</w:t>
      </w:r>
      <w:r>
        <w:rPr>
          <w:rStyle w:val="apple-converted-space"/>
          <w:rFonts w:ascii="Verdana" w:hAnsi="Verdana"/>
          <w:color w:val="000000"/>
          <w:sz w:val="18"/>
          <w:szCs w:val="18"/>
        </w:rPr>
        <w:t> </w:t>
      </w:r>
      <w:hyperlink r:id="rId185"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into an adult.</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Asteroidea</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27" w:name="pgfId-1033503"/>
      <w:bookmarkEnd w:id="27"/>
      <w:r>
        <w:rPr>
          <w:rFonts w:ascii="Verdana" w:hAnsi="Verdana"/>
          <w:color w:val="000000"/>
          <w:sz w:val="18"/>
          <w:szCs w:val="18"/>
        </w:rPr>
        <w:t>Commonly called sea stars, Asteroidea display the typical</w:t>
      </w:r>
      <w:r>
        <w:rPr>
          <w:rStyle w:val="apple-converted-space"/>
          <w:rFonts w:ascii="Verdana" w:hAnsi="Verdana"/>
          <w:color w:val="000000"/>
          <w:sz w:val="18"/>
          <w:szCs w:val="18"/>
        </w:rPr>
        <w:t> </w:t>
      </w:r>
      <w:hyperlink r:id="rId186" w:history="1">
        <w:r>
          <w:rPr>
            <w:rStyle w:val="Hyperlink"/>
            <w:rFonts w:ascii="Verdana" w:hAnsi="Verdana"/>
            <w:color w:val="FF0000"/>
            <w:sz w:val="18"/>
            <w:szCs w:val="18"/>
          </w:rPr>
          <w:t>pentaradiate</w:t>
        </w:r>
      </w:hyperlink>
      <w:r>
        <w:rPr>
          <w:rStyle w:val="apple-converted-space"/>
          <w:rFonts w:ascii="Verdana" w:hAnsi="Verdana"/>
          <w:color w:val="000000"/>
          <w:sz w:val="18"/>
          <w:szCs w:val="18"/>
        </w:rPr>
        <w:t> </w:t>
      </w:r>
      <w:r>
        <w:rPr>
          <w:rFonts w:ascii="Verdana" w:hAnsi="Verdana"/>
          <w:color w:val="000000"/>
          <w:sz w:val="18"/>
          <w:szCs w:val="18"/>
        </w:rPr>
        <w:t>symmetry of the phylum and have arms that gradually increase in diameter as they fuse with the central disc. There are approximately 1,600 species living in the shallower coastal waters of the world's oceans; like all echinoderms, they're only found in the marine environment. The size and number of arms that a sea star has varies. Some have the usual five, others more. If there are more, it's usually based on some multiple of five. Sea stars are usually between 12 and 24 centimeters in diameter, although some may become more than a meter across. (The two known species of Concentricycloidea are now considered highly specialized asteroids or echinoids.)</w:t>
      </w:r>
    </w:p>
    <w:bookmarkStart w:id="28" w:name="pgfId-1033978"/>
    <w:bookmarkEnd w:id="28"/>
    <w:p w:rsidR="00FF0492" w:rsidRDefault="00EC7F40" w:rsidP="00FF0492">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fldChar w:fldCharType="begin"/>
      </w:r>
      <w:r w:rsidR="00FF0492">
        <w:rPr>
          <w:rFonts w:ascii="Verdana" w:hAnsi="Verdana"/>
          <w:color w:val="000000"/>
          <w:sz w:val="18"/>
          <w:szCs w:val="18"/>
        </w:rPr>
        <w:instrText xml:space="preserve"> HYPERLINK "javascript:Glossary('Tube%20feet')" </w:instrText>
      </w:r>
      <w:r>
        <w:rPr>
          <w:rFonts w:ascii="Verdana" w:hAnsi="Verdana"/>
          <w:color w:val="000000"/>
          <w:sz w:val="18"/>
          <w:szCs w:val="18"/>
        </w:rPr>
        <w:fldChar w:fldCharType="separate"/>
      </w:r>
      <w:r w:rsidR="00FF0492">
        <w:rPr>
          <w:rStyle w:val="Hyperlink"/>
          <w:rFonts w:ascii="Verdana" w:hAnsi="Verdana"/>
          <w:color w:val="FF0000"/>
          <w:sz w:val="18"/>
          <w:szCs w:val="18"/>
        </w:rPr>
        <w:t>Tube feet</w:t>
      </w:r>
      <w:r>
        <w:rPr>
          <w:rFonts w:ascii="Verdana" w:hAnsi="Verdana"/>
          <w:color w:val="000000"/>
          <w:sz w:val="18"/>
          <w:szCs w:val="18"/>
        </w:rPr>
        <w:fldChar w:fldCharType="end"/>
      </w:r>
      <w:r w:rsidR="00FF0492">
        <w:rPr>
          <w:rStyle w:val="apple-converted-space"/>
          <w:rFonts w:ascii="Verdana" w:hAnsi="Verdana"/>
          <w:color w:val="000000"/>
          <w:sz w:val="18"/>
          <w:szCs w:val="18"/>
        </w:rPr>
        <w:t> </w:t>
      </w:r>
      <w:r w:rsidR="00FF0492">
        <w:rPr>
          <w:rFonts w:ascii="Verdana" w:hAnsi="Verdana"/>
          <w:color w:val="000000"/>
          <w:sz w:val="18"/>
          <w:szCs w:val="18"/>
        </w:rPr>
        <w:t>extend from the</w:t>
      </w:r>
      <w:r w:rsidR="00FF0492">
        <w:rPr>
          <w:rStyle w:val="apple-converted-space"/>
          <w:rFonts w:ascii="Verdana" w:hAnsi="Verdana"/>
          <w:color w:val="000000"/>
          <w:sz w:val="18"/>
          <w:szCs w:val="18"/>
        </w:rPr>
        <w:t> </w:t>
      </w:r>
      <w:hyperlink r:id="rId187" w:history="1">
        <w:r w:rsidR="00FF0492">
          <w:rPr>
            <w:rStyle w:val="Hyperlink"/>
            <w:rFonts w:ascii="Verdana" w:hAnsi="Verdana"/>
            <w:color w:val="FF0000"/>
            <w:sz w:val="18"/>
            <w:szCs w:val="18"/>
          </w:rPr>
          <w:t>ambulacral groove</w:t>
        </w:r>
      </w:hyperlink>
      <w:r w:rsidR="00FF0492">
        <w:rPr>
          <w:rStyle w:val="apple-converted-space"/>
          <w:rFonts w:ascii="Verdana" w:hAnsi="Verdana"/>
          <w:color w:val="000000"/>
          <w:sz w:val="18"/>
          <w:szCs w:val="18"/>
        </w:rPr>
        <w:t> </w:t>
      </w:r>
      <w:r w:rsidR="00FF0492">
        <w:rPr>
          <w:rFonts w:ascii="Verdana" w:hAnsi="Verdana"/>
          <w:color w:val="000000"/>
          <w:sz w:val="18"/>
          <w:szCs w:val="18"/>
        </w:rPr>
        <w:t>on the</w:t>
      </w:r>
      <w:r w:rsidR="00FF0492">
        <w:rPr>
          <w:rStyle w:val="apple-converted-space"/>
          <w:rFonts w:ascii="Verdana" w:hAnsi="Verdana"/>
          <w:color w:val="000000"/>
          <w:sz w:val="18"/>
          <w:szCs w:val="18"/>
        </w:rPr>
        <w:t> </w:t>
      </w:r>
      <w:hyperlink r:id="rId188" w:history="1">
        <w:r w:rsidR="00FF0492">
          <w:rPr>
            <w:rStyle w:val="Hyperlink"/>
            <w:rFonts w:ascii="Verdana" w:hAnsi="Verdana"/>
            <w:color w:val="FF0000"/>
            <w:sz w:val="18"/>
            <w:szCs w:val="18"/>
          </w:rPr>
          <w:t>oral surface</w:t>
        </w:r>
      </w:hyperlink>
      <w:r w:rsidR="00FF0492">
        <w:rPr>
          <w:rStyle w:val="apple-converted-space"/>
          <w:rFonts w:ascii="Verdana" w:hAnsi="Verdana"/>
          <w:color w:val="000000"/>
          <w:sz w:val="18"/>
          <w:szCs w:val="18"/>
        </w:rPr>
        <w:t> </w:t>
      </w:r>
      <w:r w:rsidR="00FF0492">
        <w:rPr>
          <w:rFonts w:ascii="Verdana" w:hAnsi="Verdana"/>
          <w:color w:val="000000"/>
          <w:sz w:val="18"/>
          <w:szCs w:val="18"/>
        </w:rPr>
        <w:t>of the arms and are protected by moveable ambulacral spines. The thick body wall contains calcareous</w:t>
      </w:r>
      <w:r w:rsidR="00FF0492">
        <w:rPr>
          <w:rStyle w:val="apple-converted-space"/>
          <w:rFonts w:ascii="Verdana" w:hAnsi="Verdana"/>
          <w:color w:val="000000"/>
          <w:sz w:val="18"/>
          <w:szCs w:val="18"/>
        </w:rPr>
        <w:t> </w:t>
      </w:r>
      <w:hyperlink r:id="rId189" w:history="1">
        <w:r w:rsidR="00FF0492">
          <w:rPr>
            <w:rStyle w:val="Hyperlink"/>
            <w:rFonts w:ascii="Verdana" w:hAnsi="Verdana"/>
            <w:color w:val="FF0000"/>
            <w:sz w:val="18"/>
            <w:szCs w:val="18"/>
          </w:rPr>
          <w:t>ossicles</w:t>
        </w:r>
      </w:hyperlink>
      <w:r w:rsidR="00FF0492">
        <w:rPr>
          <w:rFonts w:ascii="Verdana" w:hAnsi="Verdana"/>
          <w:color w:val="000000"/>
          <w:sz w:val="18"/>
          <w:szCs w:val="18"/>
        </w:rPr>
        <w:t>forming a skeletal mesh held together by connective tissues. Circular and longitudinal muscles are used to flex and bend the arms. The outer surface of the body is covered with a ciliated epidermis and studded with spines formed by underlying dermal</w:t>
      </w:r>
      <w:r w:rsidR="00FF0492">
        <w:rPr>
          <w:rStyle w:val="apple-converted-space"/>
          <w:rFonts w:ascii="Verdana" w:hAnsi="Verdana"/>
          <w:color w:val="000000"/>
          <w:sz w:val="18"/>
          <w:szCs w:val="18"/>
        </w:rPr>
        <w:t> </w:t>
      </w:r>
      <w:hyperlink r:id="rId190" w:history="1">
        <w:r w:rsidR="00FF0492">
          <w:rPr>
            <w:rStyle w:val="Hyperlink"/>
            <w:rFonts w:ascii="Verdana" w:hAnsi="Verdana"/>
            <w:color w:val="FF0000"/>
            <w:sz w:val="18"/>
            <w:szCs w:val="18"/>
          </w:rPr>
          <w:t>ossicles</w:t>
        </w:r>
      </w:hyperlink>
      <w:r w:rsidR="00FF0492">
        <w:rPr>
          <w:rFonts w:ascii="Verdana" w:hAnsi="Verdana"/>
          <w:color w:val="000000"/>
          <w:sz w:val="18"/>
          <w:szCs w:val="18"/>
        </w:rPr>
        <w:t>.</w:t>
      </w:r>
      <w:r w:rsidR="00FF0492">
        <w:rPr>
          <w:rStyle w:val="apple-converted-space"/>
          <w:rFonts w:ascii="Verdana" w:hAnsi="Verdana"/>
          <w:color w:val="000000"/>
          <w:sz w:val="18"/>
          <w:szCs w:val="18"/>
        </w:rPr>
        <w:t> </w:t>
      </w:r>
      <w:hyperlink r:id="rId191" w:history="1">
        <w:r w:rsidR="00FF0492">
          <w:rPr>
            <w:rStyle w:val="Hyperlink"/>
            <w:rFonts w:ascii="Verdana" w:hAnsi="Verdana"/>
            <w:color w:val="FF0000"/>
            <w:sz w:val="18"/>
            <w:szCs w:val="18"/>
          </w:rPr>
          <w:t>Cilia</w:t>
        </w:r>
      </w:hyperlink>
      <w:r w:rsidR="00FF0492">
        <w:rPr>
          <w:rStyle w:val="apple-converted-space"/>
          <w:rFonts w:ascii="Verdana" w:hAnsi="Verdana"/>
          <w:color w:val="000000"/>
          <w:sz w:val="18"/>
          <w:szCs w:val="18"/>
        </w:rPr>
        <w:t> </w:t>
      </w:r>
      <w:r w:rsidR="00FF0492">
        <w:rPr>
          <w:rFonts w:ascii="Verdana" w:hAnsi="Verdana"/>
          <w:color w:val="000000"/>
          <w:sz w:val="18"/>
          <w:szCs w:val="18"/>
        </w:rPr>
        <w:t>help to keep the surface clear of small debris, and the spines work in combination with</w:t>
      </w:r>
      <w:r w:rsidR="00FF0492">
        <w:rPr>
          <w:rStyle w:val="apple-converted-space"/>
          <w:rFonts w:ascii="Verdana" w:hAnsi="Verdana"/>
          <w:color w:val="000000"/>
          <w:sz w:val="18"/>
          <w:szCs w:val="18"/>
        </w:rPr>
        <w:t> </w:t>
      </w:r>
      <w:hyperlink r:id="rId192" w:history="1">
        <w:r w:rsidR="00FF0492">
          <w:rPr>
            <w:rStyle w:val="Hyperlink"/>
            <w:rFonts w:ascii="Verdana" w:hAnsi="Verdana"/>
            <w:color w:val="FF0000"/>
            <w:sz w:val="18"/>
            <w:szCs w:val="18"/>
          </w:rPr>
          <w:t>pedicellaria</w:t>
        </w:r>
      </w:hyperlink>
      <w:r w:rsidR="00FF0492">
        <w:rPr>
          <w:rStyle w:val="apple-converted-space"/>
          <w:rFonts w:ascii="Verdana" w:hAnsi="Verdana"/>
          <w:color w:val="000000"/>
          <w:sz w:val="18"/>
          <w:szCs w:val="18"/>
        </w:rPr>
        <w:t> </w:t>
      </w:r>
      <w:r w:rsidR="00FF0492">
        <w:rPr>
          <w:rFonts w:ascii="Verdana" w:hAnsi="Verdana"/>
          <w:color w:val="000000"/>
          <w:sz w:val="18"/>
          <w:szCs w:val="18"/>
        </w:rPr>
        <w:t>to prevent large objects, or organisms, from setting up house on the surface of the slow-moving sea stars.</w:t>
      </w:r>
      <w:r w:rsidR="00FF0492">
        <w:rPr>
          <w:rStyle w:val="apple-converted-space"/>
          <w:rFonts w:ascii="Verdana" w:hAnsi="Verdana"/>
          <w:color w:val="000000"/>
          <w:sz w:val="18"/>
          <w:szCs w:val="18"/>
        </w:rPr>
        <w:t> </w:t>
      </w:r>
      <w:hyperlink r:id="rId193" w:history="1">
        <w:r w:rsidR="00FF0492">
          <w:rPr>
            <w:rStyle w:val="Hyperlink"/>
            <w:rFonts w:ascii="Verdana" w:hAnsi="Verdana"/>
            <w:color w:val="FF0000"/>
            <w:sz w:val="18"/>
            <w:szCs w:val="18"/>
          </w:rPr>
          <w:t>Dermal branchiae</w:t>
        </w:r>
      </w:hyperlink>
      <w:r w:rsidR="00FF0492">
        <w:rPr>
          <w:rStyle w:val="apple-converted-space"/>
          <w:rFonts w:ascii="Verdana" w:hAnsi="Verdana"/>
          <w:color w:val="000000"/>
          <w:sz w:val="18"/>
          <w:szCs w:val="18"/>
        </w:rPr>
        <w:t> </w:t>
      </w:r>
      <w:r w:rsidR="00FF0492">
        <w:rPr>
          <w:rFonts w:ascii="Verdana" w:hAnsi="Verdana"/>
          <w:color w:val="000000"/>
          <w:sz w:val="18"/>
          <w:szCs w:val="18"/>
        </w:rPr>
        <w:t>on the</w:t>
      </w:r>
      <w:r w:rsidR="00FF0492">
        <w:rPr>
          <w:rStyle w:val="apple-converted-space"/>
          <w:rFonts w:ascii="Verdana" w:hAnsi="Verdana"/>
          <w:color w:val="000000"/>
          <w:sz w:val="18"/>
          <w:szCs w:val="18"/>
        </w:rPr>
        <w:t> </w:t>
      </w:r>
      <w:hyperlink r:id="rId194" w:history="1">
        <w:r w:rsidR="00FF0492">
          <w:rPr>
            <w:rStyle w:val="Hyperlink"/>
            <w:rFonts w:ascii="Verdana" w:hAnsi="Verdana"/>
            <w:color w:val="FF0000"/>
            <w:sz w:val="18"/>
            <w:szCs w:val="18"/>
          </w:rPr>
          <w:t>aboral surface</w:t>
        </w:r>
      </w:hyperlink>
      <w:r w:rsidR="00FF0492">
        <w:rPr>
          <w:rStyle w:val="apple-converted-space"/>
          <w:rFonts w:ascii="Verdana" w:hAnsi="Verdana"/>
          <w:color w:val="000000"/>
          <w:sz w:val="18"/>
          <w:szCs w:val="18"/>
        </w:rPr>
        <w:t> </w:t>
      </w:r>
      <w:r w:rsidR="00FF0492">
        <w:rPr>
          <w:rFonts w:ascii="Verdana" w:hAnsi="Verdana"/>
          <w:color w:val="000000"/>
          <w:sz w:val="18"/>
          <w:szCs w:val="18"/>
        </w:rPr>
        <w:t>are extensions of the underlying</w:t>
      </w:r>
      <w:r w:rsidR="00FF0492">
        <w:rPr>
          <w:rStyle w:val="apple-converted-space"/>
          <w:rFonts w:ascii="Verdana" w:hAnsi="Verdana"/>
          <w:color w:val="000000"/>
          <w:sz w:val="18"/>
          <w:szCs w:val="18"/>
        </w:rPr>
        <w:t> </w:t>
      </w:r>
      <w:hyperlink r:id="rId195" w:history="1">
        <w:r w:rsidR="00FF0492">
          <w:rPr>
            <w:rStyle w:val="Hyperlink"/>
            <w:rFonts w:ascii="Verdana" w:hAnsi="Verdana"/>
            <w:color w:val="FF0000"/>
            <w:sz w:val="18"/>
            <w:szCs w:val="18"/>
          </w:rPr>
          <w:t>perivisceral coelom</w:t>
        </w:r>
      </w:hyperlink>
      <w:r w:rsidR="00FF0492">
        <w:rPr>
          <w:rStyle w:val="apple-converted-space"/>
          <w:rFonts w:ascii="Verdana" w:hAnsi="Verdana"/>
          <w:color w:val="000000"/>
          <w:sz w:val="18"/>
          <w:szCs w:val="18"/>
        </w:rPr>
        <w:t> </w:t>
      </w:r>
      <w:r w:rsidR="00FF0492">
        <w:rPr>
          <w:rFonts w:ascii="Verdana" w:hAnsi="Verdana"/>
          <w:color w:val="000000"/>
          <w:sz w:val="18"/>
          <w:szCs w:val="18"/>
        </w:rPr>
        <w:t>and use simple diffusion for gas exchange and elimination of</w:t>
      </w:r>
      <w:r w:rsidR="00FF0492">
        <w:rPr>
          <w:rStyle w:val="apple-converted-space"/>
          <w:rFonts w:ascii="Verdana" w:hAnsi="Verdana"/>
          <w:color w:val="000000"/>
          <w:sz w:val="18"/>
          <w:szCs w:val="18"/>
        </w:rPr>
        <w:t> </w:t>
      </w:r>
      <w:hyperlink r:id="rId196" w:history="1">
        <w:r w:rsidR="00FF0492">
          <w:rPr>
            <w:rStyle w:val="Hyperlink"/>
            <w:rFonts w:ascii="Verdana" w:hAnsi="Verdana"/>
            <w:color w:val="FF0000"/>
            <w:sz w:val="18"/>
            <w:szCs w:val="18"/>
          </w:rPr>
          <w:t>metabolic wastes</w:t>
        </w:r>
      </w:hyperlink>
      <w:r w:rsidR="00FF0492">
        <w:rPr>
          <w:rFonts w:ascii="Verdana" w:hAnsi="Verdana"/>
          <w:color w:val="000000"/>
          <w:sz w:val="18"/>
          <w:szCs w:val="18"/>
        </w:rPr>
        <w:t>. Internally the</w:t>
      </w:r>
      <w:r w:rsidR="00FF0492">
        <w:rPr>
          <w:rStyle w:val="apple-converted-space"/>
          <w:rFonts w:ascii="Verdana" w:hAnsi="Verdana"/>
          <w:color w:val="000000"/>
          <w:sz w:val="18"/>
          <w:szCs w:val="18"/>
        </w:rPr>
        <w:t> </w:t>
      </w:r>
      <w:hyperlink r:id="rId197" w:history="1">
        <w:r w:rsidR="00FF0492">
          <w:rPr>
            <w:rStyle w:val="Hyperlink"/>
            <w:rFonts w:ascii="Verdana" w:hAnsi="Verdana"/>
            <w:color w:val="FF0000"/>
            <w:sz w:val="18"/>
            <w:szCs w:val="18"/>
          </w:rPr>
          <w:t>perivisceral cavity</w:t>
        </w:r>
      </w:hyperlink>
      <w:r w:rsidR="00FF0492">
        <w:rPr>
          <w:rStyle w:val="apple-converted-space"/>
          <w:rFonts w:ascii="Verdana" w:hAnsi="Verdana"/>
          <w:color w:val="000000"/>
          <w:sz w:val="18"/>
          <w:szCs w:val="18"/>
        </w:rPr>
        <w:t> </w:t>
      </w:r>
      <w:r w:rsidR="00FF0492">
        <w:rPr>
          <w:rFonts w:ascii="Verdana" w:hAnsi="Verdana"/>
          <w:color w:val="000000"/>
          <w:sz w:val="18"/>
          <w:szCs w:val="18"/>
        </w:rPr>
        <w:t>is lined with</w:t>
      </w:r>
      <w:r w:rsidR="00FF0492">
        <w:rPr>
          <w:rStyle w:val="apple-converted-space"/>
          <w:rFonts w:ascii="Verdana" w:hAnsi="Verdana"/>
          <w:color w:val="000000"/>
          <w:sz w:val="18"/>
          <w:szCs w:val="18"/>
        </w:rPr>
        <w:t> </w:t>
      </w:r>
      <w:hyperlink r:id="rId198" w:history="1">
        <w:r w:rsidR="00FF0492">
          <w:rPr>
            <w:rStyle w:val="Hyperlink"/>
            <w:rFonts w:ascii="Verdana" w:hAnsi="Verdana"/>
            <w:color w:val="FF0000"/>
            <w:sz w:val="18"/>
            <w:szCs w:val="18"/>
          </w:rPr>
          <w:t>cilia</w:t>
        </w:r>
      </w:hyperlink>
      <w:r w:rsidR="00FF0492">
        <w:rPr>
          <w:rStyle w:val="apple-converted-space"/>
          <w:rFonts w:ascii="Verdana" w:hAnsi="Verdana"/>
          <w:color w:val="000000"/>
          <w:sz w:val="18"/>
          <w:szCs w:val="18"/>
        </w:rPr>
        <w:t> </w:t>
      </w:r>
      <w:r w:rsidR="00FF0492">
        <w:rPr>
          <w:rFonts w:ascii="Verdana" w:hAnsi="Verdana"/>
          <w:color w:val="000000"/>
          <w:sz w:val="18"/>
          <w:szCs w:val="18"/>
        </w:rPr>
        <w:t>that circulate the coelomic fluid, which with the fluid in the</w:t>
      </w:r>
      <w:r w:rsidR="00FF0492">
        <w:rPr>
          <w:rStyle w:val="apple-converted-space"/>
          <w:rFonts w:ascii="Verdana" w:hAnsi="Verdana"/>
          <w:color w:val="000000"/>
          <w:sz w:val="18"/>
          <w:szCs w:val="18"/>
        </w:rPr>
        <w:t> </w:t>
      </w:r>
      <w:hyperlink r:id="rId199" w:history="1">
        <w:r w:rsidR="00FF0492">
          <w:rPr>
            <w:rStyle w:val="Hyperlink"/>
            <w:rFonts w:ascii="Verdana" w:hAnsi="Verdana"/>
            <w:color w:val="FF0000"/>
            <w:sz w:val="18"/>
            <w:szCs w:val="18"/>
          </w:rPr>
          <w:t>water vascular system</w:t>
        </w:r>
      </w:hyperlink>
      <w:r w:rsidR="00FF0492">
        <w:rPr>
          <w:rStyle w:val="apple-converted-space"/>
          <w:rFonts w:ascii="Verdana" w:hAnsi="Verdana"/>
          <w:color w:val="000000"/>
          <w:sz w:val="18"/>
          <w:szCs w:val="18"/>
        </w:rPr>
        <w:t> </w:t>
      </w:r>
      <w:r w:rsidR="00FF0492">
        <w:rPr>
          <w:rFonts w:ascii="Verdana" w:hAnsi="Verdana"/>
          <w:color w:val="000000"/>
          <w:sz w:val="18"/>
          <w:szCs w:val="18"/>
        </w:rPr>
        <w:t>functions as the main circulatory medium for the animals. Both fluids are similar in composition to the surrounding seawater, and exchange between the two occurs across the ampullae of the tube feet that penetrate the</w:t>
      </w:r>
      <w:r w:rsidR="00FF0492">
        <w:rPr>
          <w:rStyle w:val="apple-converted-space"/>
          <w:rFonts w:ascii="Verdana" w:hAnsi="Verdana"/>
          <w:color w:val="000000"/>
          <w:sz w:val="18"/>
          <w:szCs w:val="18"/>
        </w:rPr>
        <w:t> </w:t>
      </w:r>
      <w:hyperlink r:id="rId200" w:history="1">
        <w:r w:rsidR="00FF0492">
          <w:rPr>
            <w:rStyle w:val="Hyperlink"/>
            <w:rFonts w:ascii="Verdana" w:hAnsi="Verdana"/>
            <w:color w:val="FF0000"/>
            <w:sz w:val="18"/>
            <w:szCs w:val="18"/>
          </w:rPr>
          <w:t>perivisceral coelom</w:t>
        </w:r>
      </w:hyperlink>
      <w:r w:rsidR="00FF0492">
        <w:rPr>
          <w:rFonts w:ascii="Verdana" w:hAnsi="Verdana"/>
          <w:color w:val="000000"/>
          <w:sz w:val="18"/>
          <w:szCs w:val="18"/>
        </w:rPr>
        <w:t>.</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29" w:name="pgfId-1034471"/>
      <w:bookmarkEnd w:id="29"/>
      <w:r>
        <w:rPr>
          <w:rFonts w:ascii="Verdana" w:hAnsi="Verdana"/>
          <w:color w:val="000000"/>
          <w:sz w:val="18"/>
          <w:szCs w:val="18"/>
        </w:rPr>
        <w:t>The</w:t>
      </w:r>
      <w:r>
        <w:rPr>
          <w:rStyle w:val="apple-converted-space"/>
          <w:rFonts w:ascii="Verdana" w:hAnsi="Verdana"/>
          <w:color w:val="000000"/>
          <w:sz w:val="18"/>
          <w:szCs w:val="18"/>
        </w:rPr>
        <w:t> </w:t>
      </w:r>
      <w:hyperlink r:id="rId201" w:history="1">
        <w:r>
          <w:rPr>
            <w:rStyle w:val="Hyperlink"/>
            <w:rFonts w:ascii="Verdana" w:hAnsi="Verdana"/>
            <w:color w:val="FF0000"/>
            <w:sz w:val="18"/>
            <w:szCs w:val="18"/>
          </w:rPr>
          <w:t>water vascular system</w:t>
        </w:r>
      </w:hyperlink>
      <w:r>
        <w:rPr>
          <w:rStyle w:val="apple-converted-space"/>
          <w:rFonts w:ascii="Verdana" w:hAnsi="Verdana"/>
          <w:color w:val="000000"/>
          <w:sz w:val="18"/>
          <w:szCs w:val="18"/>
        </w:rPr>
        <w:t> </w:t>
      </w:r>
      <w:r>
        <w:rPr>
          <w:rFonts w:ascii="Verdana" w:hAnsi="Verdana"/>
          <w:color w:val="000000"/>
          <w:sz w:val="18"/>
          <w:szCs w:val="18"/>
        </w:rPr>
        <w:t>opens to the outside through the</w:t>
      </w:r>
      <w:r>
        <w:rPr>
          <w:rStyle w:val="apple-converted-space"/>
          <w:rFonts w:ascii="Verdana" w:hAnsi="Verdana"/>
          <w:color w:val="000000"/>
          <w:sz w:val="18"/>
          <w:szCs w:val="18"/>
        </w:rPr>
        <w:t> </w:t>
      </w:r>
      <w:hyperlink r:id="rId202" w:history="1">
        <w:r>
          <w:rPr>
            <w:rStyle w:val="Hyperlink"/>
            <w:rFonts w:ascii="Verdana" w:hAnsi="Verdana"/>
            <w:color w:val="FF0000"/>
            <w:sz w:val="18"/>
            <w:szCs w:val="18"/>
          </w:rPr>
          <w:t>madreporite</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203" w:history="1">
        <w:r>
          <w:rPr>
            <w:rStyle w:val="Hyperlink"/>
            <w:rFonts w:ascii="Verdana" w:hAnsi="Verdana"/>
            <w:color w:val="FF0000"/>
            <w:sz w:val="18"/>
            <w:szCs w:val="18"/>
          </w:rPr>
          <w:t>aboral surface</w:t>
        </w:r>
      </w:hyperlink>
      <w:r>
        <w:rPr>
          <w:rFonts w:ascii="Verdana" w:hAnsi="Verdana"/>
          <w:color w:val="000000"/>
          <w:sz w:val="18"/>
          <w:szCs w:val="18"/>
        </w:rPr>
        <w:t>, and a system of canals and tubes ultimately connects to the</w:t>
      </w:r>
      <w:r>
        <w:rPr>
          <w:rStyle w:val="apple-converted-space"/>
          <w:rFonts w:ascii="Verdana" w:hAnsi="Verdana"/>
          <w:color w:val="000000"/>
          <w:sz w:val="18"/>
          <w:szCs w:val="18"/>
        </w:rPr>
        <w:t> </w:t>
      </w:r>
      <w:hyperlink r:id="rId204"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in the</w:t>
      </w:r>
      <w:hyperlink r:id="rId205" w:history="1">
        <w:r>
          <w:rPr>
            <w:rStyle w:val="Hyperlink"/>
            <w:rFonts w:ascii="Verdana" w:hAnsi="Verdana"/>
            <w:color w:val="FF0000"/>
            <w:sz w:val="18"/>
            <w:szCs w:val="18"/>
          </w:rPr>
          <w:t>ambulacral groove</w:t>
        </w:r>
      </w:hyperlink>
      <w:r>
        <w:rPr>
          <w:rFonts w:ascii="Verdana" w:hAnsi="Verdana"/>
          <w:color w:val="000000"/>
          <w:sz w:val="18"/>
          <w:szCs w:val="18"/>
        </w:rPr>
        <w:t>. Each of the</w:t>
      </w:r>
      <w:r>
        <w:rPr>
          <w:rStyle w:val="apple-converted-space"/>
          <w:rFonts w:ascii="Verdana" w:hAnsi="Verdana"/>
          <w:color w:val="000000"/>
          <w:sz w:val="18"/>
          <w:szCs w:val="18"/>
        </w:rPr>
        <w:t> </w:t>
      </w:r>
      <w:hyperlink r:id="rId206"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acts as a miniature</w:t>
      </w:r>
      <w:r>
        <w:rPr>
          <w:rStyle w:val="apple-converted-space"/>
          <w:rFonts w:ascii="Verdana" w:hAnsi="Verdana"/>
          <w:color w:val="000000"/>
          <w:sz w:val="18"/>
          <w:szCs w:val="18"/>
        </w:rPr>
        <w:t> </w:t>
      </w:r>
      <w:hyperlink r:id="rId207" w:history="1">
        <w:r>
          <w:rPr>
            <w:rStyle w:val="Hyperlink"/>
            <w:rFonts w:ascii="Verdana" w:hAnsi="Verdana"/>
            <w:color w:val="FF0000"/>
            <w:sz w:val="18"/>
            <w:szCs w:val="18"/>
          </w:rPr>
          <w:t>hydrostatic skeleton</w:t>
        </w:r>
      </w:hyperlink>
      <w:r>
        <w:rPr>
          <w:rFonts w:ascii="Verdana" w:hAnsi="Verdana"/>
          <w:color w:val="000000"/>
          <w:sz w:val="18"/>
          <w:szCs w:val="18"/>
        </w:rPr>
        <w:t xml:space="preserve">, and when the ampullae contract, that valve to </w:t>
      </w:r>
      <w:r>
        <w:rPr>
          <w:rFonts w:ascii="Verdana" w:hAnsi="Verdana"/>
          <w:color w:val="000000"/>
          <w:sz w:val="18"/>
          <w:szCs w:val="18"/>
        </w:rPr>
        <w:lastRenderedPageBreak/>
        <w:t>the lateral canal closes and the fluid inside extends the</w:t>
      </w:r>
      <w:hyperlink r:id="rId208" w:history="1">
        <w:r>
          <w:rPr>
            <w:rStyle w:val="Hyperlink"/>
            <w:rFonts w:ascii="Verdana" w:hAnsi="Verdana"/>
            <w:color w:val="FF0000"/>
            <w:sz w:val="18"/>
            <w:szCs w:val="18"/>
          </w:rPr>
          <w:t>tube foot</w:t>
        </w:r>
      </w:hyperlink>
      <w:r>
        <w:rPr>
          <w:rFonts w:ascii="Verdana" w:hAnsi="Verdana"/>
          <w:color w:val="000000"/>
          <w:sz w:val="18"/>
          <w:szCs w:val="18"/>
        </w:rPr>
        <w:t>. Once the</w:t>
      </w:r>
      <w:r>
        <w:rPr>
          <w:rStyle w:val="apple-converted-space"/>
          <w:rFonts w:ascii="Verdana" w:hAnsi="Verdana"/>
          <w:color w:val="000000"/>
          <w:sz w:val="18"/>
          <w:szCs w:val="18"/>
        </w:rPr>
        <w:t> </w:t>
      </w:r>
      <w:hyperlink r:id="rId209" w:history="1">
        <w:r>
          <w:rPr>
            <w:rStyle w:val="Hyperlink"/>
            <w:rFonts w:ascii="Verdana" w:hAnsi="Verdana"/>
            <w:color w:val="FF0000"/>
            <w:sz w:val="18"/>
            <w:szCs w:val="18"/>
          </w:rPr>
          <w:t>tube foot</w:t>
        </w:r>
      </w:hyperlink>
      <w:r>
        <w:rPr>
          <w:rStyle w:val="apple-converted-space"/>
          <w:rFonts w:ascii="Verdana" w:hAnsi="Verdana"/>
          <w:color w:val="000000"/>
          <w:sz w:val="18"/>
          <w:szCs w:val="18"/>
        </w:rPr>
        <w:t> </w:t>
      </w:r>
      <w:r>
        <w:rPr>
          <w:rFonts w:ascii="Verdana" w:hAnsi="Verdana"/>
          <w:color w:val="000000"/>
          <w:sz w:val="18"/>
          <w:szCs w:val="18"/>
        </w:rPr>
        <w:t>contacts, the substrate muscles at the tip lift the center to create a suction that holds the foot in place. Longitudinal muscles in the foot contract and bend the foot to pull or push the animal. A single</w:t>
      </w:r>
      <w:r>
        <w:rPr>
          <w:rStyle w:val="apple-converted-space"/>
          <w:rFonts w:ascii="Verdana" w:hAnsi="Verdana"/>
          <w:color w:val="000000"/>
          <w:sz w:val="18"/>
          <w:szCs w:val="18"/>
        </w:rPr>
        <w:t> </w:t>
      </w:r>
      <w:hyperlink r:id="rId210" w:history="1">
        <w:r>
          <w:rPr>
            <w:rStyle w:val="Hyperlink"/>
            <w:rFonts w:ascii="Verdana" w:hAnsi="Verdana"/>
            <w:color w:val="FF0000"/>
            <w:sz w:val="18"/>
            <w:szCs w:val="18"/>
          </w:rPr>
          <w:t>tube foot</w:t>
        </w:r>
      </w:hyperlink>
      <w:r>
        <w:rPr>
          <w:rStyle w:val="apple-converted-space"/>
          <w:rFonts w:ascii="Verdana" w:hAnsi="Verdana"/>
          <w:color w:val="000000"/>
          <w:sz w:val="18"/>
          <w:szCs w:val="18"/>
        </w:rPr>
        <w:t> </w:t>
      </w:r>
      <w:r>
        <w:rPr>
          <w:rFonts w:ascii="Verdana" w:hAnsi="Verdana"/>
          <w:color w:val="000000"/>
          <w:sz w:val="18"/>
          <w:szCs w:val="18"/>
        </w:rPr>
        <w:t>may not seem to be an effective locomotory device but multiply that by the hundreds of</w:t>
      </w:r>
      <w:r>
        <w:rPr>
          <w:rStyle w:val="apple-converted-space"/>
          <w:rFonts w:ascii="Verdana" w:hAnsi="Verdana"/>
          <w:color w:val="000000"/>
          <w:sz w:val="18"/>
          <w:szCs w:val="18"/>
        </w:rPr>
        <w:t> </w:t>
      </w:r>
      <w:hyperlink r:id="rId211"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working together and the sea star moves; it's not fast, but they do get to where they want when the need arises. The</w:t>
      </w:r>
      <w:r>
        <w:rPr>
          <w:rStyle w:val="apple-converted-space"/>
          <w:rFonts w:ascii="Verdana" w:hAnsi="Verdana"/>
          <w:color w:val="000000"/>
          <w:sz w:val="18"/>
          <w:szCs w:val="18"/>
        </w:rPr>
        <w:t> </w:t>
      </w:r>
      <w:hyperlink r:id="rId212"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are coordinated by the radial nerves, which run down each of the arms and are connected to the nerve ring that surrounds the mouth.</w:t>
      </w:r>
      <w:r>
        <w:rPr>
          <w:rStyle w:val="apple-converted-space"/>
          <w:rFonts w:ascii="Verdana" w:hAnsi="Verdana"/>
          <w:color w:val="000000"/>
          <w:sz w:val="18"/>
          <w:szCs w:val="18"/>
        </w:rPr>
        <w:t> </w:t>
      </w:r>
      <w:hyperlink r:id="rId213"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at the tip of the arms may be modified as eyespots.</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30" w:name="pgfId-1034783"/>
      <w:bookmarkEnd w:id="30"/>
      <w:r>
        <w:rPr>
          <w:rFonts w:ascii="Verdana" w:hAnsi="Verdana"/>
          <w:color w:val="000000"/>
          <w:sz w:val="18"/>
          <w:szCs w:val="18"/>
        </w:rPr>
        <w:t>The mouth, located on the</w:t>
      </w:r>
      <w:r>
        <w:rPr>
          <w:rStyle w:val="apple-converted-space"/>
          <w:rFonts w:ascii="Verdana" w:hAnsi="Verdana"/>
          <w:color w:val="000000"/>
          <w:sz w:val="18"/>
          <w:szCs w:val="18"/>
        </w:rPr>
        <w:t> </w:t>
      </w:r>
      <w:hyperlink r:id="rId214" w:history="1">
        <w:r>
          <w:rPr>
            <w:rStyle w:val="Hyperlink"/>
            <w:rFonts w:ascii="Verdana" w:hAnsi="Verdana"/>
            <w:color w:val="FF0000"/>
            <w:sz w:val="18"/>
            <w:szCs w:val="18"/>
          </w:rPr>
          <w:t>oral surface</w:t>
        </w:r>
      </w:hyperlink>
      <w:r>
        <w:rPr>
          <w:rFonts w:ascii="Verdana" w:hAnsi="Verdana"/>
          <w:color w:val="000000"/>
          <w:sz w:val="18"/>
          <w:szCs w:val="18"/>
        </w:rPr>
        <w:t>, leads to a short</w:t>
      </w:r>
      <w:r>
        <w:rPr>
          <w:rStyle w:val="apple-converted-space"/>
          <w:rFonts w:ascii="Verdana" w:hAnsi="Verdana"/>
          <w:color w:val="000000"/>
          <w:sz w:val="18"/>
          <w:szCs w:val="18"/>
        </w:rPr>
        <w:t> </w:t>
      </w:r>
      <w:hyperlink r:id="rId215" w:history="1">
        <w:r>
          <w:rPr>
            <w:rStyle w:val="Hyperlink"/>
            <w:rFonts w:ascii="Verdana" w:hAnsi="Verdana"/>
            <w:color w:val="FF0000"/>
            <w:sz w:val="18"/>
            <w:szCs w:val="18"/>
          </w:rPr>
          <w:t>esophagus</w:t>
        </w:r>
      </w:hyperlink>
      <w:r>
        <w:rPr>
          <w:rStyle w:val="apple-converted-space"/>
          <w:rFonts w:ascii="Verdana" w:hAnsi="Verdana"/>
          <w:color w:val="000000"/>
          <w:sz w:val="18"/>
          <w:szCs w:val="18"/>
        </w:rPr>
        <w:t> </w:t>
      </w:r>
      <w:r>
        <w:rPr>
          <w:rFonts w:ascii="Verdana" w:hAnsi="Verdana"/>
          <w:color w:val="000000"/>
          <w:sz w:val="18"/>
          <w:szCs w:val="18"/>
        </w:rPr>
        <w:t>connected to a stomach divided into two parts: a cardiac stomach on the oral side of the central disc and an aboral pyloric stomach. Ducts from the pyloric stomach are connected to paired pyloric ceca suspended in the</w:t>
      </w:r>
      <w:r>
        <w:rPr>
          <w:rStyle w:val="apple-converted-space"/>
          <w:rFonts w:ascii="Verdana" w:hAnsi="Verdana"/>
          <w:color w:val="000000"/>
          <w:sz w:val="18"/>
          <w:szCs w:val="18"/>
        </w:rPr>
        <w:t> </w:t>
      </w:r>
      <w:hyperlink r:id="rId216" w:history="1">
        <w:r>
          <w:rPr>
            <w:rStyle w:val="Hyperlink"/>
            <w:rFonts w:ascii="Verdana" w:hAnsi="Verdana"/>
            <w:color w:val="FF0000"/>
            <w:sz w:val="18"/>
            <w:szCs w:val="18"/>
          </w:rPr>
          <w:t>perivisceral cavity</w:t>
        </w:r>
      </w:hyperlink>
      <w:r>
        <w:rPr>
          <w:rStyle w:val="apple-converted-space"/>
          <w:rFonts w:ascii="Verdana" w:hAnsi="Verdana"/>
          <w:color w:val="000000"/>
          <w:sz w:val="18"/>
          <w:szCs w:val="18"/>
        </w:rPr>
        <w:t> </w:t>
      </w:r>
      <w:r>
        <w:rPr>
          <w:rFonts w:ascii="Verdana" w:hAnsi="Verdana"/>
          <w:color w:val="000000"/>
          <w:sz w:val="18"/>
          <w:szCs w:val="18"/>
        </w:rPr>
        <w:t>in each of the five arms. The anus on the</w:t>
      </w:r>
      <w:r>
        <w:rPr>
          <w:rStyle w:val="apple-converted-space"/>
          <w:rFonts w:ascii="Verdana" w:hAnsi="Verdana"/>
          <w:color w:val="000000"/>
          <w:sz w:val="18"/>
          <w:szCs w:val="18"/>
        </w:rPr>
        <w:t> </w:t>
      </w:r>
      <w:hyperlink r:id="rId217" w:history="1">
        <w:r>
          <w:rPr>
            <w:rStyle w:val="Hyperlink"/>
            <w:rFonts w:ascii="Verdana" w:hAnsi="Verdana"/>
            <w:color w:val="FF0000"/>
            <w:sz w:val="18"/>
            <w:szCs w:val="18"/>
          </w:rPr>
          <w:t>aboral surface</w:t>
        </w:r>
      </w:hyperlink>
      <w:r>
        <w:rPr>
          <w:rStyle w:val="apple-converted-space"/>
          <w:rFonts w:ascii="Verdana" w:hAnsi="Verdana"/>
          <w:color w:val="000000"/>
          <w:sz w:val="18"/>
          <w:szCs w:val="18"/>
        </w:rPr>
        <w:t> </w:t>
      </w:r>
      <w:r>
        <w:rPr>
          <w:rFonts w:ascii="Verdana" w:hAnsi="Verdana"/>
          <w:color w:val="000000"/>
          <w:sz w:val="18"/>
          <w:szCs w:val="18"/>
        </w:rPr>
        <w:t>is connected to the pyloric stomach by a short intestine. Asteroidea are all</w:t>
      </w:r>
      <w:r>
        <w:rPr>
          <w:rStyle w:val="apple-converted-space"/>
          <w:rFonts w:ascii="Verdana" w:hAnsi="Verdana"/>
          <w:color w:val="000000"/>
          <w:sz w:val="18"/>
          <w:szCs w:val="18"/>
        </w:rPr>
        <w:t> </w:t>
      </w:r>
      <w:hyperlink r:id="rId218" w:history="1">
        <w:r>
          <w:rPr>
            <w:rStyle w:val="Hyperlink"/>
            <w:rFonts w:ascii="Verdana" w:hAnsi="Verdana"/>
            <w:color w:val="FF0000"/>
            <w:sz w:val="18"/>
            <w:szCs w:val="18"/>
          </w:rPr>
          <w:t>carnivores</w:t>
        </w:r>
      </w:hyperlink>
      <w:r>
        <w:rPr>
          <w:rStyle w:val="apple-converted-space"/>
          <w:rFonts w:ascii="Verdana" w:hAnsi="Verdana"/>
          <w:color w:val="000000"/>
          <w:sz w:val="18"/>
          <w:szCs w:val="18"/>
        </w:rPr>
        <w:t> </w:t>
      </w:r>
      <w:r>
        <w:rPr>
          <w:rFonts w:ascii="Verdana" w:hAnsi="Verdana"/>
          <w:color w:val="000000"/>
          <w:sz w:val="18"/>
          <w:szCs w:val="18"/>
        </w:rPr>
        <w:t>and feed on anything slow enough for them to catch: snails, bivalves, worms, corals, sponges, and other echinoderms. Prey is either swallowed whole, meaning the cardiac stomach is inverted and the prey surrounded and pulled inside, or digested externally. In both, secreted digestive enzymes initiate digestion and</w:t>
      </w:r>
      <w:r>
        <w:rPr>
          <w:rStyle w:val="apple-converted-space"/>
          <w:rFonts w:ascii="Verdana" w:hAnsi="Verdana"/>
          <w:color w:val="000000"/>
          <w:sz w:val="18"/>
          <w:szCs w:val="18"/>
        </w:rPr>
        <w:t> </w:t>
      </w:r>
      <w:hyperlink r:id="rId219"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propel the partially digested meal into the pyloric ceca for final digestion. Undigested material is usually removed through the mouth. Asteroids are</w:t>
      </w:r>
      <w:hyperlink r:id="rId220" w:history="1">
        <w:r>
          <w:rPr>
            <w:rStyle w:val="Hyperlink"/>
            <w:rFonts w:ascii="Verdana" w:hAnsi="Verdana"/>
            <w:color w:val="FF0000"/>
            <w:sz w:val="18"/>
            <w:szCs w:val="18"/>
          </w:rPr>
          <w:t>dioecious</w:t>
        </w:r>
      </w:hyperlink>
      <w:r>
        <w:rPr>
          <w:rFonts w:ascii="Verdana" w:hAnsi="Verdana"/>
          <w:color w:val="000000"/>
          <w:sz w:val="18"/>
          <w:szCs w:val="18"/>
        </w:rPr>
        <w:t>, and paired</w:t>
      </w:r>
      <w:r>
        <w:rPr>
          <w:rStyle w:val="apple-converted-space"/>
          <w:rFonts w:ascii="Verdana" w:hAnsi="Verdana"/>
          <w:color w:val="000000"/>
          <w:sz w:val="18"/>
          <w:szCs w:val="18"/>
        </w:rPr>
        <w:t> </w:t>
      </w:r>
      <w:hyperlink r:id="rId221"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located in each of the arms.</w:t>
      </w:r>
      <w:r>
        <w:rPr>
          <w:rStyle w:val="apple-converted-space"/>
          <w:rFonts w:ascii="Verdana" w:hAnsi="Verdana"/>
          <w:color w:val="000000"/>
          <w:sz w:val="18"/>
          <w:szCs w:val="18"/>
        </w:rPr>
        <w:t> </w:t>
      </w:r>
      <w:hyperlink r:id="rId222"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into the surrounding water, and fertilization is external, although there are some species that brood the fertilized eggs. Development follows the usual</w:t>
      </w:r>
      <w:r>
        <w:rPr>
          <w:rStyle w:val="apple-converted-space"/>
          <w:rFonts w:ascii="Verdana" w:hAnsi="Verdana"/>
          <w:color w:val="000000"/>
          <w:sz w:val="18"/>
          <w:szCs w:val="18"/>
        </w:rPr>
        <w:t> </w:t>
      </w:r>
      <w:hyperlink r:id="rId223"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pattern, and a</w:t>
      </w:r>
      <w:r>
        <w:rPr>
          <w:rStyle w:val="apple-converted-space"/>
          <w:rFonts w:ascii="Verdana" w:hAnsi="Verdana"/>
          <w:color w:val="000000"/>
          <w:sz w:val="18"/>
          <w:szCs w:val="18"/>
        </w:rPr>
        <w:t> </w:t>
      </w:r>
      <w:hyperlink r:id="rId224" w:history="1">
        <w:r>
          <w:rPr>
            <w:rStyle w:val="Hyperlink"/>
            <w:rFonts w:ascii="Verdana" w:hAnsi="Verdana"/>
            <w:color w:val="FF0000"/>
            <w:sz w:val="18"/>
            <w:szCs w:val="18"/>
          </w:rPr>
          <w:t>planktonic</w:t>
        </w:r>
      </w:hyperlink>
      <w:r>
        <w:rPr>
          <w:rFonts w:ascii="Verdana" w:hAnsi="Verdana"/>
          <w:color w:val="000000"/>
          <w:sz w:val="18"/>
          <w:szCs w:val="18"/>
        </w:rPr>
        <w:t>larva undergoes its</w:t>
      </w:r>
      <w:r>
        <w:rPr>
          <w:rStyle w:val="apple-converted-space"/>
          <w:rFonts w:ascii="Verdana" w:hAnsi="Verdana"/>
          <w:color w:val="000000"/>
          <w:sz w:val="18"/>
          <w:szCs w:val="18"/>
        </w:rPr>
        <w:t> </w:t>
      </w:r>
      <w:hyperlink r:id="rId225"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into an adult. Like most echinoderms the asteroids are also capable of regenerating lost or damaged arms.</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Echinoidea</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31" w:name="pgfId-1031643"/>
      <w:bookmarkEnd w:id="31"/>
      <w:r>
        <w:rPr>
          <w:rFonts w:ascii="Verdana" w:hAnsi="Verdana"/>
          <w:color w:val="000000"/>
          <w:sz w:val="18"/>
          <w:szCs w:val="18"/>
        </w:rPr>
        <w:t>There are approximately 900 species of echinoids, which come in two shapes. They are either spherical, regular echinoids, such as the sea urchins, or disk-shaped, irregular echinoids, such as the sand dollars. Like all echinoderms, the echinoids are exclusively marine animals and can be found anywhere from the</w:t>
      </w:r>
      <w:r>
        <w:rPr>
          <w:rStyle w:val="apple-converted-space"/>
          <w:rFonts w:ascii="Verdana" w:hAnsi="Verdana"/>
          <w:color w:val="000000"/>
          <w:sz w:val="18"/>
          <w:szCs w:val="18"/>
        </w:rPr>
        <w:t> </w:t>
      </w:r>
      <w:hyperlink r:id="rId226" w:history="1">
        <w:r>
          <w:rPr>
            <w:rStyle w:val="Hyperlink"/>
            <w:rFonts w:ascii="Verdana" w:hAnsi="Verdana"/>
            <w:color w:val="FF0000"/>
            <w:sz w:val="18"/>
            <w:szCs w:val="18"/>
          </w:rPr>
          <w:t>intertidal zone</w:t>
        </w:r>
      </w:hyperlink>
      <w:r>
        <w:rPr>
          <w:rStyle w:val="apple-converted-space"/>
          <w:rFonts w:ascii="Verdana" w:hAnsi="Verdana"/>
          <w:color w:val="000000"/>
          <w:sz w:val="18"/>
          <w:szCs w:val="18"/>
        </w:rPr>
        <w:t> </w:t>
      </w:r>
      <w:r>
        <w:rPr>
          <w:rFonts w:ascii="Verdana" w:hAnsi="Verdana"/>
          <w:color w:val="000000"/>
          <w:sz w:val="18"/>
          <w:szCs w:val="18"/>
        </w:rPr>
        <w:t>to five kilometers deep. The</w:t>
      </w:r>
      <w:r>
        <w:rPr>
          <w:rStyle w:val="apple-converted-space"/>
          <w:rFonts w:ascii="Verdana" w:hAnsi="Verdana"/>
          <w:color w:val="000000"/>
          <w:sz w:val="18"/>
          <w:szCs w:val="18"/>
        </w:rPr>
        <w:t> </w:t>
      </w:r>
      <w:hyperlink r:id="rId227" w:history="1">
        <w:r>
          <w:rPr>
            <w:rStyle w:val="Hyperlink"/>
            <w:rFonts w:ascii="Verdana" w:hAnsi="Verdana"/>
            <w:color w:val="FF0000"/>
            <w:sz w:val="18"/>
            <w:szCs w:val="18"/>
          </w:rPr>
          <w:t>pentaradiate symmetry</w:t>
        </w:r>
      </w:hyperlink>
      <w:r>
        <w:rPr>
          <w:rStyle w:val="apple-converted-space"/>
          <w:rFonts w:ascii="Verdana" w:hAnsi="Verdana"/>
          <w:color w:val="000000"/>
          <w:sz w:val="18"/>
          <w:szCs w:val="18"/>
        </w:rPr>
        <w:t> </w:t>
      </w:r>
      <w:r>
        <w:rPr>
          <w:rFonts w:ascii="Verdana" w:hAnsi="Verdana"/>
          <w:color w:val="000000"/>
          <w:sz w:val="18"/>
          <w:szCs w:val="18"/>
        </w:rPr>
        <w:t>of the phylum is still visible externally if you look closely at the surface of both. Sea urchins have</w:t>
      </w:r>
      <w:r>
        <w:rPr>
          <w:rStyle w:val="apple-converted-space"/>
          <w:rFonts w:ascii="Verdana" w:hAnsi="Verdana"/>
          <w:color w:val="000000"/>
          <w:sz w:val="18"/>
          <w:szCs w:val="18"/>
        </w:rPr>
        <w:t> </w:t>
      </w:r>
      <w:hyperlink r:id="rId228" w:history="1">
        <w:r>
          <w:rPr>
            <w:rStyle w:val="Hyperlink"/>
            <w:rFonts w:ascii="Verdana" w:hAnsi="Verdana"/>
            <w:color w:val="FF0000"/>
            <w:sz w:val="18"/>
            <w:szCs w:val="18"/>
          </w:rPr>
          <w:t>spherical symmetry</w:t>
        </w:r>
      </w:hyperlink>
      <w:r>
        <w:rPr>
          <w:rStyle w:val="apple-converted-space"/>
          <w:rFonts w:ascii="Verdana" w:hAnsi="Verdana"/>
          <w:color w:val="000000"/>
          <w:sz w:val="18"/>
          <w:szCs w:val="18"/>
        </w:rPr>
        <w:t> </w:t>
      </w:r>
      <w:r>
        <w:rPr>
          <w:rFonts w:ascii="Verdana" w:hAnsi="Verdana"/>
          <w:color w:val="000000"/>
          <w:sz w:val="18"/>
          <w:szCs w:val="18"/>
        </w:rPr>
        <w:t>and the ambulacral zones alternate around the surface of their circular</w:t>
      </w:r>
      <w:r>
        <w:rPr>
          <w:rStyle w:val="apple-converted-space"/>
          <w:rFonts w:ascii="Verdana" w:hAnsi="Verdana"/>
          <w:color w:val="000000"/>
          <w:sz w:val="18"/>
          <w:szCs w:val="18"/>
        </w:rPr>
        <w:t> </w:t>
      </w:r>
      <w:hyperlink r:id="rId229" w:history="1">
        <w:r>
          <w:rPr>
            <w:rStyle w:val="Hyperlink"/>
            <w:rFonts w:ascii="Verdana" w:hAnsi="Verdana"/>
            <w:color w:val="FF0000"/>
            <w:sz w:val="18"/>
            <w:szCs w:val="18"/>
          </w:rPr>
          <w:t>test</w:t>
        </w:r>
      </w:hyperlink>
      <w:r>
        <w:rPr>
          <w:rFonts w:ascii="Verdana" w:hAnsi="Verdana"/>
          <w:color w:val="000000"/>
          <w:sz w:val="18"/>
          <w:szCs w:val="18"/>
        </w:rPr>
        <w:t>, and the</w:t>
      </w:r>
      <w:r>
        <w:rPr>
          <w:rStyle w:val="apple-converted-space"/>
          <w:rFonts w:ascii="Verdana" w:hAnsi="Verdana"/>
          <w:color w:val="000000"/>
          <w:sz w:val="18"/>
          <w:szCs w:val="18"/>
        </w:rPr>
        <w:t> </w:t>
      </w:r>
      <w:hyperlink r:id="rId230" w:history="1">
        <w:r>
          <w:rPr>
            <w:rStyle w:val="Hyperlink"/>
            <w:rFonts w:ascii="Verdana" w:hAnsi="Verdana"/>
            <w:color w:val="FF0000"/>
            <w:sz w:val="18"/>
            <w:szCs w:val="18"/>
          </w:rPr>
          <w:t>aboral surface</w:t>
        </w:r>
      </w:hyperlink>
      <w:r>
        <w:rPr>
          <w:rStyle w:val="apple-converted-space"/>
          <w:rFonts w:ascii="Verdana" w:hAnsi="Verdana"/>
          <w:color w:val="000000"/>
          <w:sz w:val="18"/>
          <w:szCs w:val="18"/>
        </w:rPr>
        <w:t> </w:t>
      </w:r>
      <w:r>
        <w:rPr>
          <w:rFonts w:ascii="Verdana" w:hAnsi="Verdana"/>
          <w:color w:val="000000"/>
          <w:sz w:val="18"/>
          <w:szCs w:val="18"/>
        </w:rPr>
        <w:t>has been reduced to a set of plates that surround the anus. Sand dollars have become secondarily</w:t>
      </w:r>
      <w:r>
        <w:rPr>
          <w:rStyle w:val="apple-converted-space"/>
          <w:rFonts w:ascii="Verdana" w:hAnsi="Verdana"/>
          <w:color w:val="000000"/>
          <w:sz w:val="18"/>
          <w:szCs w:val="18"/>
        </w:rPr>
        <w:t> </w:t>
      </w:r>
      <w:hyperlink r:id="rId231" w:history="1">
        <w:r>
          <w:rPr>
            <w:rStyle w:val="Hyperlink"/>
            <w:rFonts w:ascii="Verdana" w:hAnsi="Verdana"/>
            <w:color w:val="FF0000"/>
            <w:sz w:val="18"/>
            <w:szCs w:val="18"/>
          </w:rPr>
          <w:t>bilaterally symmetric</w:t>
        </w:r>
      </w:hyperlink>
      <w:r>
        <w:rPr>
          <w:rFonts w:ascii="Verdana" w:hAnsi="Verdana"/>
          <w:color w:val="000000"/>
          <w:sz w:val="18"/>
          <w:szCs w:val="18"/>
        </w:rPr>
        <w:t>. The ambulacral zones are on the</w:t>
      </w:r>
      <w:r>
        <w:rPr>
          <w:rStyle w:val="apple-converted-space"/>
          <w:rFonts w:ascii="Verdana" w:hAnsi="Verdana"/>
          <w:color w:val="000000"/>
          <w:sz w:val="18"/>
          <w:szCs w:val="18"/>
        </w:rPr>
        <w:t> </w:t>
      </w:r>
      <w:hyperlink r:id="rId232" w:history="1">
        <w:r>
          <w:rPr>
            <w:rStyle w:val="Hyperlink"/>
            <w:rFonts w:ascii="Verdana" w:hAnsi="Verdana"/>
            <w:color w:val="FF0000"/>
            <w:sz w:val="18"/>
            <w:szCs w:val="18"/>
          </w:rPr>
          <w:t>aboral surface</w:t>
        </w:r>
      </w:hyperlink>
      <w:r>
        <w:rPr>
          <w:rFonts w:ascii="Verdana" w:hAnsi="Verdana"/>
          <w:color w:val="000000"/>
          <w:sz w:val="18"/>
          <w:szCs w:val="18"/>
        </w:rPr>
        <w:t>, and the mouth and anus are on what was the</w:t>
      </w:r>
      <w:r>
        <w:rPr>
          <w:rStyle w:val="apple-converted-space"/>
          <w:rFonts w:ascii="Verdana" w:hAnsi="Verdana"/>
          <w:color w:val="000000"/>
          <w:sz w:val="18"/>
          <w:szCs w:val="18"/>
        </w:rPr>
        <w:t> </w:t>
      </w:r>
      <w:hyperlink r:id="rId233" w:history="1">
        <w:r>
          <w:rPr>
            <w:rStyle w:val="Hyperlink"/>
            <w:rFonts w:ascii="Verdana" w:hAnsi="Verdana"/>
            <w:color w:val="FF0000"/>
            <w:sz w:val="18"/>
            <w:szCs w:val="18"/>
          </w:rPr>
          <w:t>oral surface</w:t>
        </w:r>
      </w:hyperlink>
      <w:r>
        <w:rPr>
          <w:rFonts w:ascii="Verdana" w:hAnsi="Verdana"/>
          <w:color w:val="000000"/>
          <w:sz w:val="18"/>
          <w:szCs w:val="18"/>
        </w:rPr>
        <w:t>. As you would expect with the solid shell, the body is not part of a</w:t>
      </w:r>
      <w:r>
        <w:rPr>
          <w:rStyle w:val="apple-converted-space"/>
          <w:rFonts w:ascii="Verdana" w:hAnsi="Verdana"/>
          <w:color w:val="000000"/>
          <w:sz w:val="18"/>
          <w:szCs w:val="18"/>
        </w:rPr>
        <w:t> </w:t>
      </w:r>
      <w:hyperlink r:id="rId234" w:history="1">
        <w:r>
          <w:rPr>
            <w:rStyle w:val="Hyperlink"/>
            <w:rFonts w:ascii="Verdana" w:hAnsi="Verdana"/>
            <w:color w:val="FF0000"/>
            <w:sz w:val="18"/>
            <w:szCs w:val="18"/>
          </w:rPr>
          <w:t>hydrostatic skeleton</w:t>
        </w:r>
      </w:hyperlink>
      <w:r>
        <w:rPr>
          <w:rFonts w:ascii="Verdana" w:hAnsi="Verdana"/>
          <w:color w:val="000000"/>
          <w:sz w:val="18"/>
          <w:szCs w:val="18"/>
        </w:rPr>
        <w:t>, and there is no musculature associated with the body wall. Echinoids are</w:t>
      </w:r>
      <w:r>
        <w:rPr>
          <w:rStyle w:val="apple-converted-space"/>
          <w:rFonts w:ascii="Verdana" w:hAnsi="Verdana"/>
          <w:color w:val="000000"/>
          <w:sz w:val="18"/>
          <w:szCs w:val="18"/>
        </w:rPr>
        <w:t> </w:t>
      </w:r>
      <w:hyperlink r:id="rId235" w:history="1">
        <w:r>
          <w:rPr>
            <w:rStyle w:val="Hyperlink"/>
            <w:rFonts w:ascii="Verdana" w:hAnsi="Verdana"/>
            <w:color w:val="FF0000"/>
            <w:sz w:val="18"/>
            <w:szCs w:val="18"/>
          </w:rPr>
          <w:t>dioecious</w:t>
        </w:r>
      </w:hyperlink>
      <w:r>
        <w:rPr>
          <w:rFonts w:ascii="Verdana" w:hAnsi="Verdana"/>
          <w:color w:val="000000"/>
          <w:sz w:val="18"/>
          <w:szCs w:val="18"/>
        </w:rPr>
        <w:t>, and</w:t>
      </w:r>
      <w:r>
        <w:rPr>
          <w:rStyle w:val="apple-converted-space"/>
          <w:rFonts w:ascii="Verdana" w:hAnsi="Verdana"/>
          <w:color w:val="000000"/>
          <w:sz w:val="18"/>
          <w:szCs w:val="18"/>
        </w:rPr>
        <w:t> </w:t>
      </w:r>
      <w:hyperlink r:id="rId236"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suspended in the body cavity and</w:t>
      </w:r>
      <w:r>
        <w:rPr>
          <w:rStyle w:val="apple-converted-space"/>
          <w:rFonts w:ascii="Verdana" w:hAnsi="Verdana"/>
          <w:color w:val="000000"/>
          <w:sz w:val="18"/>
          <w:szCs w:val="18"/>
        </w:rPr>
        <w:t> </w:t>
      </w:r>
      <w:hyperlink r:id="rId237"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are released through</w:t>
      </w:r>
      <w:r>
        <w:rPr>
          <w:rStyle w:val="apple-converted-space"/>
          <w:rFonts w:ascii="Verdana" w:hAnsi="Verdana"/>
          <w:color w:val="000000"/>
          <w:sz w:val="18"/>
          <w:szCs w:val="18"/>
        </w:rPr>
        <w:t> </w:t>
      </w:r>
      <w:hyperlink r:id="rId238" w:history="1">
        <w:r>
          <w:rPr>
            <w:rStyle w:val="Hyperlink"/>
            <w:rFonts w:ascii="Verdana" w:hAnsi="Verdana"/>
            <w:color w:val="FF0000"/>
            <w:sz w:val="18"/>
            <w:szCs w:val="18"/>
          </w:rPr>
          <w:t>gonopores</w:t>
        </w:r>
      </w:hyperlink>
      <w:r>
        <w:rPr>
          <w:rStyle w:val="apple-converted-space"/>
          <w:rFonts w:ascii="Verdana" w:hAnsi="Verdana"/>
          <w:color w:val="000000"/>
          <w:sz w:val="18"/>
          <w:szCs w:val="18"/>
        </w:rPr>
        <w:t> </w:t>
      </w:r>
      <w:r>
        <w:rPr>
          <w:rFonts w:ascii="Verdana" w:hAnsi="Verdana"/>
          <w:color w:val="000000"/>
          <w:sz w:val="18"/>
          <w:szCs w:val="18"/>
        </w:rPr>
        <w:t>in each of the five genital plates. Fertilization is external and development follows the</w:t>
      </w:r>
      <w:r>
        <w:rPr>
          <w:rStyle w:val="apple-converted-space"/>
          <w:rFonts w:ascii="Verdana" w:hAnsi="Verdana"/>
          <w:color w:val="000000"/>
          <w:sz w:val="18"/>
          <w:szCs w:val="18"/>
        </w:rPr>
        <w:t> </w:t>
      </w:r>
      <w:hyperlink r:id="rId239"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pattern resulting in a free-swimming larva that settles to the substrate and undergoes</w:t>
      </w:r>
      <w:r>
        <w:rPr>
          <w:rStyle w:val="apple-converted-space"/>
          <w:rFonts w:ascii="Verdana" w:hAnsi="Verdana"/>
          <w:color w:val="000000"/>
          <w:sz w:val="18"/>
          <w:szCs w:val="18"/>
        </w:rPr>
        <w:t> </w:t>
      </w:r>
      <w:hyperlink r:id="rId240" w:history="1">
        <w:r>
          <w:rPr>
            <w:rStyle w:val="Hyperlink"/>
            <w:rFonts w:ascii="Verdana" w:hAnsi="Verdana"/>
            <w:color w:val="FF0000"/>
            <w:sz w:val="18"/>
            <w:szCs w:val="18"/>
          </w:rPr>
          <w:t>metamorphosis</w:t>
        </w:r>
      </w:hyperlink>
      <w:r>
        <w:rPr>
          <w:rFonts w:ascii="Verdana" w:hAnsi="Verdana"/>
          <w:color w:val="000000"/>
          <w:sz w:val="18"/>
          <w:szCs w:val="18"/>
        </w:rPr>
        <w:t>into the adult.</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32" w:name="pgfId-1032070"/>
      <w:bookmarkEnd w:id="32"/>
      <w:r>
        <w:rPr>
          <w:rFonts w:ascii="Verdana" w:hAnsi="Verdana"/>
          <w:color w:val="000000"/>
          <w:sz w:val="18"/>
          <w:szCs w:val="18"/>
        </w:rPr>
        <w:t>Regular urchins live on the ocean floor inside a solid</w:t>
      </w:r>
      <w:r>
        <w:rPr>
          <w:rStyle w:val="apple-converted-space"/>
          <w:rFonts w:ascii="Verdana" w:hAnsi="Verdana"/>
          <w:color w:val="000000"/>
          <w:sz w:val="18"/>
          <w:szCs w:val="18"/>
        </w:rPr>
        <w:t> </w:t>
      </w:r>
      <w:hyperlink r:id="rId241" w:history="1">
        <w:r>
          <w:rPr>
            <w:rStyle w:val="Hyperlink"/>
            <w:rFonts w:ascii="Verdana" w:hAnsi="Verdana"/>
            <w:color w:val="FF0000"/>
            <w:sz w:val="18"/>
            <w:szCs w:val="18"/>
          </w:rPr>
          <w:t>test</w:t>
        </w:r>
      </w:hyperlink>
      <w:r>
        <w:rPr>
          <w:rStyle w:val="apple-converted-space"/>
          <w:rFonts w:ascii="Verdana" w:hAnsi="Verdana"/>
          <w:color w:val="000000"/>
          <w:sz w:val="18"/>
          <w:szCs w:val="18"/>
        </w:rPr>
        <w:t> </w:t>
      </w:r>
      <w:r>
        <w:rPr>
          <w:rFonts w:ascii="Verdana" w:hAnsi="Verdana"/>
          <w:color w:val="000000"/>
          <w:sz w:val="18"/>
          <w:szCs w:val="18"/>
        </w:rPr>
        <w:t>of twenty rows of calcareous plates aligned along the oral to aboral axis of the animal. The plates are covered by a ciliated</w:t>
      </w:r>
      <w:hyperlink r:id="rId242" w:history="1">
        <w:r>
          <w:rPr>
            <w:rStyle w:val="Hyperlink"/>
            <w:rFonts w:ascii="Verdana" w:hAnsi="Verdana"/>
            <w:color w:val="FF0000"/>
            <w:sz w:val="18"/>
            <w:szCs w:val="18"/>
          </w:rPr>
          <w:t>epithelium</w:t>
        </w:r>
      </w:hyperlink>
      <w:r>
        <w:rPr>
          <w:rFonts w:ascii="Verdana" w:hAnsi="Verdana"/>
          <w:color w:val="000000"/>
          <w:sz w:val="18"/>
          <w:szCs w:val="18"/>
        </w:rPr>
        <w:t>, and the two rows of plates in the ambulacral region have small holes through which the</w:t>
      </w:r>
      <w:r>
        <w:rPr>
          <w:rStyle w:val="apple-converted-space"/>
          <w:rFonts w:ascii="Verdana" w:hAnsi="Verdana"/>
          <w:color w:val="000000"/>
          <w:sz w:val="18"/>
          <w:szCs w:val="18"/>
        </w:rPr>
        <w:t> </w:t>
      </w:r>
      <w:hyperlink r:id="rId243"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extend. Each of the interambulacral zones also consists of paired rows of plates. One of the most noticeable features of a sea urchin is the moveable spines that cover its body. Muscles attach the spine to a ball-and-socket joint on the surface of the</w:t>
      </w:r>
      <w:r>
        <w:rPr>
          <w:rStyle w:val="apple-converted-space"/>
          <w:rFonts w:ascii="Verdana" w:hAnsi="Verdana"/>
          <w:color w:val="000000"/>
          <w:sz w:val="18"/>
          <w:szCs w:val="18"/>
        </w:rPr>
        <w:t> </w:t>
      </w:r>
      <w:hyperlink r:id="rId244" w:history="1">
        <w:r>
          <w:rPr>
            <w:rStyle w:val="Hyperlink"/>
            <w:rFonts w:ascii="Verdana" w:hAnsi="Verdana"/>
            <w:color w:val="FF0000"/>
            <w:sz w:val="18"/>
            <w:szCs w:val="18"/>
          </w:rPr>
          <w:t>test</w:t>
        </w:r>
      </w:hyperlink>
      <w:r>
        <w:rPr>
          <w:rStyle w:val="apple-converted-space"/>
          <w:rFonts w:ascii="Verdana" w:hAnsi="Verdana"/>
          <w:color w:val="000000"/>
          <w:sz w:val="18"/>
          <w:szCs w:val="18"/>
        </w:rPr>
        <w:t> </w:t>
      </w:r>
      <w:r>
        <w:rPr>
          <w:rFonts w:ascii="Verdana" w:hAnsi="Verdana"/>
          <w:color w:val="000000"/>
          <w:sz w:val="18"/>
          <w:szCs w:val="18"/>
        </w:rPr>
        <w:t>and are used in combination with the</w:t>
      </w:r>
      <w:r>
        <w:rPr>
          <w:rStyle w:val="apple-converted-space"/>
          <w:rFonts w:ascii="Verdana" w:hAnsi="Verdana"/>
          <w:color w:val="000000"/>
          <w:sz w:val="18"/>
          <w:szCs w:val="18"/>
        </w:rPr>
        <w:t> </w:t>
      </w:r>
      <w:hyperlink r:id="rId245"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for locomotion. Spines and</w:t>
      </w:r>
      <w:r>
        <w:rPr>
          <w:rStyle w:val="apple-converted-space"/>
          <w:rFonts w:ascii="Verdana" w:hAnsi="Verdana"/>
          <w:color w:val="000000"/>
          <w:sz w:val="18"/>
          <w:szCs w:val="18"/>
        </w:rPr>
        <w:t> </w:t>
      </w:r>
      <w:hyperlink r:id="rId246" w:history="1">
        <w:r>
          <w:rPr>
            <w:rStyle w:val="Hyperlink"/>
            <w:rFonts w:ascii="Verdana" w:hAnsi="Verdana"/>
            <w:color w:val="FF0000"/>
            <w:sz w:val="18"/>
            <w:szCs w:val="18"/>
          </w:rPr>
          <w:t>pedicellaria</w:t>
        </w:r>
      </w:hyperlink>
      <w:r>
        <w:rPr>
          <w:rFonts w:ascii="Verdana" w:hAnsi="Verdana"/>
          <w:color w:val="000000"/>
          <w:sz w:val="18"/>
          <w:szCs w:val="18"/>
        </w:rPr>
        <w:t>, which come in a variety of different shapes and sizes including some that are venomous, are effective defensive weapons. Sea urchins are grazers feeding on just about any organic material that they can scrape off the substrate across which they crawl. They use a unique structure,</w:t>
      </w:r>
      <w:hyperlink r:id="rId247" w:history="1">
        <w:r>
          <w:rPr>
            <w:rStyle w:val="Hyperlink"/>
            <w:rFonts w:ascii="Verdana" w:hAnsi="Verdana"/>
            <w:color w:val="FF0000"/>
            <w:sz w:val="18"/>
            <w:szCs w:val="18"/>
          </w:rPr>
          <w:t>Aristotle's lantern</w:t>
        </w:r>
      </w:hyperlink>
      <w:r>
        <w:rPr>
          <w:rFonts w:ascii="Verdana" w:hAnsi="Verdana"/>
          <w:color w:val="000000"/>
          <w:sz w:val="18"/>
          <w:szCs w:val="18"/>
        </w:rPr>
        <w:t>, to feed. Food passes from the</w:t>
      </w:r>
      <w:r>
        <w:rPr>
          <w:rStyle w:val="apple-converted-space"/>
          <w:rFonts w:ascii="Verdana" w:hAnsi="Verdana"/>
          <w:color w:val="000000"/>
          <w:sz w:val="18"/>
          <w:szCs w:val="18"/>
        </w:rPr>
        <w:t> </w:t>
      </w:r>
      <w:hyperlink r:id="rId248"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inside the lantern to a short</w:t>
      </w:r>
      <w:hyperlink r:id="rId249" w:history="1">
        <w:r>
          <w:rPr>
            <w:rStyle w:val="Hyperlink"/>
            <w:rFonts w:ascii="Verdana" w:hAnsi="Verdana"/>
            <w:color w:val="FF0000"/>
            <w:sz w:val="18"/>
            <w:szCs w:val="18"/>
          </w:rPr>
          <w:t>esophagus</w:t>
        </w:r>
      </w:hyperlink>
      <w:r>
        <w:rPr>
          <w:rStyle w:val="apple-converted-space"/>
          <w:rFonts w:ascii="Verdana" w:hAnsi="Verdana"/>
          <w:color w:val="000000"/>
          <w:sz w:val="18"/>
          <w:szCs w:val="18"/>
        </w:rPr>
        <w:t> </w:t>
      </w:r>
      <w:r>
        <w:rPr>
          <w:rFonts w:ascii="Verdana" w:hAnsi="Verdana"/>
          <w:color w:val="000000"/>
          <w:sz w:val="18"/>
          <w:szCs w:val="18"/>
        </w:rPr>
        <w:t>and a long intestine that winds around the inside of the shell folding back on itself before connecting with the anus on the</w:t>
      </w:r>
      <w:r>
        <w:rPr>
          <w:rStyle w:val="apple-converted-space"/>
          <w:rFonts w:ascii="Verdana" w:hAnsi="Verdana"/>
          <w:color w:val="000000"/>
          <w:sz w:val="18"/>
          <w:szCs w:val="18"/>
        </w:rPr>
        <w:t> </w:t>
      </w:r>
      <w:hyperlink r:id="rId250" w:history="1">
        <w:r>
          <w:rPr>
            <w:rStyle w:val="Hyperlink"/>
            <w:rFonts w:ascii="Verdana" w:hAnsi="Verdana"/>
            <w:color w:val="FF0000"/>
            <w:sz w:val="18"/>
            <w:szCs w:val="18"/>
          </w:rPr>
          <w:t>aboral surface</w:t>
        </w:r>
      </w:hyperlink>
      <w:r>
        <w:rPr>
          <w:rFonts w:ascii="Verdana" w:hAnsi="Verdana"/>
          <w:color w:val="000000"/>
          <w:sz w:val="18"/>
          <w:szCs w:val="18"/>
        </w:rPr>
        <w:t>. The first half of the intestine often includes a siphon that removes water from the ingested meal. Nutrients diffuse from the gut to the coelomic fluid, the main circulatory fluid of the urchin. Gas exchange occurs across the surface of the</w:t>
      </w:r>
      <w:r>
        <w:rPr>
          <w:rStyle w:val="apple-converted-space"/>
          <w:rFonts w:ascii="Verdana" w:hAnsi="Verdana"/>
          <w:color w:val="000000"/>
          <w:sz w:val="18"/>
          <w:szCs w:val="18"/>
        </w:rPr>
        <w:t> </w:t>
      </w:r>
      <w:hyperlink r:id="rId251"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and peristomial gills, and</w:t>
      </w:r>
      <w:r>
        <w:rPr>
          <w:rStyle w:val="apple-converted-space"/>
          <w:rFonts w:ascii="Verdana" w:hAnsi="Verdana"/>
          <w:color w:val="000000"/>
          <w:sz w:val="18"/>
          <w:szCs w:val="18"/>
        </w:rPr>
        <w:t> </w:t>
      </w:r>
      <w:hyperlink r:id="rId252" w:history="1">
        <w:r>
          <w:rPr>
            <w:rStyle w:val="Hyperlink"/>
            <w:rFonts w:ascii="Verdana" w:hAnsi="Verdana"/>
            <w:color w:val="FF0000"/>
            <w:sz w:val="18"/>
            <w:szCs w:val="18"/>
          </w:rPr>
          <w:t>metabolic wastes</w:t>
        </w:r>
      </w:hyperlink>
      <w:r>
        <w:rPr>
          <w:rStyle w:val="apple-converted-space"/>
          <w:rFonts w:ascii="Verdana" w:hAnsi="Verdana"/>
          <w:color w:val="000000"/>
          <w:sz w:val="18"/>
          <w:szCs w:val="18"/>
        </w:rPr>
        <w:t> </w:t>
      </w:r>
      <w:r>
        <w:rPr>
          <w:rFonts w:ascii="Verdana" w:hAnsi="Verdana"/>
          <w:color w:val="000000"/>
          <w:sz w:val="18"/>
          <w:szCs w:val="18"/>
        </w:rPr>
        <w:t>are removed using diffusion across the same surfaces. The nervous system consists of a ring that surrounds the</w:t>
      </w:r>
      <w:hyperlink r:id="rId253"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and is connected to radial nerves that run down the center of the ambulacral zones.</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33" w:name="pgfId-1027030"/>
      <w:bookmarkEnd w:id="33"/>
      <w:r>
        <w:rPr>
          <w:rFonts w:ascii="Verdana" w:hAnsi="Verdana"/>
          <w:color w:val="000000"/>
          <w:sz w:val="18"/>
          <w:szCs w:val="18"/>
        </w:rPr>
        <w:lastRenderedPageBreak/>
        <w:t>Irregular urchins are adapted for a life of burrowing, and they move using flattened spines that cover the</w:t>
      </w:r>
      <w:r>
        <w:rPr>
          <w:rStyle w:val="apple-converted-space"/>
          <w:rFonts w:ascii="Verdana" w:hAnsi="Verdana"/>
          <w:color w:val="000000"/>
          <w:sz w:val="18"/>
          <w:szCs w:val="18"/>
        </w:rPr>
        <w:t> </w:t>
      </w:r>
      <w:hyperlink r:id="rId254" w:history="1">
        <w:r>
          <w:rPr>
            <w:rStyle w:val="Hyperlink"/>
            <w:rFonts w:ascii="Verdana" w:hAnsi="Verdana"/>
            <w:color w:val="FF0000"/>
            <w:sz w:val="18"/>
            <w:szCs w:val="18"/>
          </w:rPr>
          <w:t>test</w:t>
        </w:r>
      </w:hyperlink>
      <w:r>
        <w:rPr>
          <w:rFonts w:ascii="Verdana" w:hAnsi="Verdana"/>
          <w:color w:val="000000"/>
          <w:sz w:val="18"/>
          <w:szCs w:val="18"/>
        </w:rPr>
        <w:t>. The spines in front dig and loosen the substrate while spines on the posterior margin are used to help push the animal forward. In many species the shell is perforated by</w:t>
      </w:r>
      <w:r>
        <w:rPr>
          <w:rStyle w:val="apple-converted-space"/>
          <w:rFonts w:ascii="Verdana" w:hAnsi="Verdana"/>
          <w:color w:val="000000"/>
          <w:sz w:val="18"/>
          <w:szCs w:val="18"/>
        </w:rPr>
        <w:t> </w:t>
      </w:r>
      <w:hyperlink r:id="rId255" w:history="1">
        <w:r>
          <w:rPr>
            <w:rStyle w:val="Hyperlink"/>
            <w:rFonts w:ascii="Verdana" w:hAnsi="Verdana"/>
            <w:color w:val="FF0000"/>
            <w:sz w:val="18"/>
            <w:szCs w:val="18"/>
          </w:rPr>
          <w:t>lunules</w:t>
        </w:r>
      </w:hyperlink>
      <w:r>
        <w:rPr>
          <w:rStyle w:val="apple-converted-space"/>
          <w:rFonts w:ascii="Verdana" w:hAnsi="Verdana"/>
          <w:color w:val="000000"/>
          <w:sz w:val="18"/>
          <w:szCs w:val="18"/>
        </w:rPr>
        <w:t> </w:t>
      </w:r>
      <w:r>
        <w:rPr>
          <w:rFonts w:ascii="Verdana" w:hAnsi="Verdana"/>
          <w:color w:val="000000"/>
          <w:sz w:val="18"/>
          <w:szCs w:val="18"/>
        </w:rPr>
        <w:t>that stabilize the urchin in the rapidly moving water and may also be involved in food collection using</w:t>
      </w:r>
      <w:r>
        <w:rPr>
          <w:rStyle w:val="apple-converted-space"/>
          <w:rFonts w:ascii="Verdana" w:hAnsi="Verdana"/>
          <w:color w:val="000000"/>
          <w:sz w:val="18"/>
          <w:szCs w:val="18"/>
        </w:rPr>
        <w:t> </w:t>
      </w:r>
      <w:hyperlink r:id="rId256"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that project into the</w:t>
      </w:r>
      <w:r>
        <w:rPr>
          <w:rStyle w:val="apple-converted-space"/>
          <w:rFonts w:ascii="Verdana" w:hAnsi="Verdana"/>
          <w:color w:val="000000"/>
          <w:sz w:val="18"/>
          <w:szCs w:val="18"/>
        </w:rPr>
        <w:t> </w:t>
      </w:r>
      <w:hyperlink r:id="rId257" w:history="1">
        <w:r>
          <w:rPr>
            <w:rStyle w:val="Hyperlink"/>
            <w:rFonts w:ascii="Verdana" w:hAnsi="Verdana"/>
            <w:color w:val="FF0000"/>
            <w:sz w:val="18"/>
            <w:szCs w:val="18"/>
          </w:rPr>
          <w:t>lunule</w:t>
        </w:r>
      </w:hyperlink>
      <w:r>
        <w:rPr>
          <w:rStyle w:val="apple-converted-space"/>
          <w:rFonts w:ascii="Verdana" w:hAnsi="Verdana"/>
          <w:color w:val="000000"/>
          <w:sz w:val="18"/>
          <w:szCs w:val="18"/>
        </w:rPr>
        <w:t> </w:t>
      </w:r>
      <w:r>
        <w:rPr>
          <w:rFonts w:ascii="Verdana" w:hAnsi="Verdana"/>
          <w:color w:val="000000"/>
          <w:sz w:val="18"/>
          <w:szCs w:val="18"/>
        </w:rPr>
        <w:t>opening.</w:t>
      </w:r>
      <w:r>
        <w:rPr>
          <w:rStyle w:val="apple-converted-space"/>
          <w:rFonts w:ascii="Verdana" w:hAnsi="Verdana"/>
          <w:color w:val="000000"/>
          <w:sz w:val="18"/>
          <w:szCs w:val="18"/>
        </w:rPr>
        <w:t> </w:t>
      </w:r>
      <w:hyperlink r:id="rId258"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aren't restricted to the ambulacral regions and are found all over the body of irregular urchins. Depending on where they are located, their function differs. As the sand dollar digs, large particles of sand can't fall between the spines that cover the</w:t>
      </w:r>
      <w:r>
        <w:rPr>
          <w:rStyle w:val="apple-converted-space"/>
          <w:rFonts w:ascii="Verdana" w:hAnsi="Verdana"/>
          <w:color w:val="000000"/>
          <w:sz w:val="18"/>
          <w:szCs w:val="18"/>
        </w:rPr>
        <w:t> </w:t>
      </w:r>
      <w:hyperlink r:id="rId259" w:history="1">
        <w:r>
          <w:rPr>
            <w:rStyle w:val="Hyperlink"/>
            <w:rFonts w:ascii="Verdana" w:hAnsi="Verdana"/>
            <w:color w:val="FF0000"/>
            <w:sz w:val="18"/>
            <w:szCs w:val="18"/>
          </w:rPr>
          <w:t>aboral surface</w:t>
        </w:r>
      </w:hyperlink>
      <w:r>
        <w:rPr>
          <w:rFonts w:ascii="Verdana" w:hAnsi="Verdana"/>
          <w:color w:val="000000"/>
          <w:sz w:val="18"/>
          <w:szCs w:val="18"/>
        </w:rPr>
        <w:t>, and only those small enough to pass between the spines are propelled by</w:t>
      </w:r>
      <w:r>
        <w:rPr>
          <w:rStyle w:val="apple-converted-space"/>
          <w:rFonts w:ascii="Verdana" w:hAnsi="Verdana"/>
          <w:color w:val="000000"/>
          <w:sz w:val="18"/>
          <w:szCs w:val="18"/>
        </w:rPr>
        <w:t> </w:t>
      </w:r>
      <w:hyperlink r:id="rId260"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to the edges of the sand dollar, or through the</w:t>
      </w:r>
      <w:r>
        <w:rPr>
          <w:rStyle w:val="apple-converted-space"/>
          <w:rFonts w:ascii="Verdana" w:hAnsi="Verdana"/>
          <w:color w:val="000000"/>
          <w:sz w:val="18"/>
          <w:szCs w:val="18"/>
        </w:rPr>
        <w:t> </w:t>
      </w:r>
      <w:hyperlink r:id="rId261" w:history="1">
        <w:r>
          <w:rPr>
            <w:rStyle w:val="Hyperlink"/>
            <w:rFonts w:ascii="Verdana" w:hAnsi="Verdana"/>
            <w:color w:val="FF0000"/>
            <w:sz w:val="18"/>
            <w:szCs w:val="18"/>
          </w:rPr>
          <w:t>lunules</w:t>
        </w:r>
      </w:hyperlink>
      <w:r>
        <w:rPr>
          <w:rFonts w:ascii="Verdana" w:hAnsi="Verdana"/>
          <w:color w:val="000000"/>
          <w:sz w:val="18"/>
          <w:szCs w:val="18"/>
        </w:rPr>
        <w:t>, to the</w:t>
      </w:r>
      <w:r>
        <w:rPr>
          <w:rStyle w:val="apple-converted-space"/>
          <w:rFonts w:ascii="Verdana" w:hAnsi="Verdana"/>
          <w:color w:val="000000"/>
          <w:sz w:val="18"/>
          <w:szCs w:val="18"/>
        </w:rPr>
        <w:t> </w:t>
      </w:r>
      <w:hyperlink r:id="rId262" w:history="1">
        <w:r>
          <w:rPr>
            <w:rStyle w:val="Hyperlink"/>
            <w:rFonts w:ascii="Verdana" w:hAnsi="Verdana"/>
            <w:color w:val="FF0000"/>
            <w:sz w:val="18"/>
            <w:szCs w:val="18"/>
          </w:rPr>
          <w:t>oral surface</w:t>
        </w:r>
      </w:hyperlink>
      <w:r>
        <w:rPr>
          <w:rStyle w:val="apple-converted-space"/>
          <w:rFonts w:ascii="Verdana" w:hAnsi="Verdana"/>
          <w:color w:val="000000"/>
          <w:sz w:val="18"/>
          <w:szCs w:val="18"/>
        </w:rPr>
        <w:t> </w:t>
      </w:r>
      <w:r>
        <w:rPr>
          <w:rFonts w:ascii="Verdana" w:hAnsi="Verdana"/>
          <w:color w:val="000000"/>
          <w:sz w:val="18"/>
          <w:szCs w:val="18"/>
        </w:rPr>
        <w:t>and mouth. The mouth is located in the center, or slightly forward of center, and has a modified</w:t>
      </w:r>
      <w:r>
        <w:rPr>
          <w:rStyle w:val="apple-converted-space"/>
          <w:rFonts w:ascii="Verdana" w:hAnsi="Verdana"/>
          <w:color w:val="000000"/>
          <w:sz w:val="18"/>
          <w:szCs w:val="18"/>
        </w:rPr>
        <w:t> </w:t>
      </w:r>
      <w:hyperlink r:id="rId263" w:history="1">
        <w:r>
          <w:rPr>
            <w:rStyle w:val="Hyperlink"/>
            <w:rFonts w:ascii="Verdana" w:hAnsi="Verdana"/>
            <w:color w:val="FF0000"/>
            <w:sz w:val="18"/>
            <w:szCs w:val="18"/>
          </w:rPr>
          <w:t>Aristotle's lantern</w:t>
        </w:r>
      </w:hyperlink>
      <w:r>
        <w:rPr>
          <w:rFonts w:ascii="Verdana" w:hAnsi="Verdana"/>
          <w:color w:val="000000"/>
          <w:sz w:val="18"/>
          <w:szCs w:val="18"/>
        </w:rPr>
        <w:t>. The</w:t>
      </w:r>
      <w:r>
        <w:rPr>
          <w:rStyle w:val="apple-converted-space"/>
          <w:rFonts w:ascii="Verdana" w:hAnsi="Verdana"/>
          <w:color w:val="000000"/>
          <w:sz w:val="18"/>
          <w:szCs w:val="18"/>
        </w:rPr>
        <w:t> </w:t>
      </w:r>
      <w:hyperlink r:id="rId264"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inside the lantern leads to an intestine that winds through the center of the</w:t>
      </w:r>
      <w:r>
        <w:rPr>
          <w:rStyle w:val="apple-converted-space"/>
          <w:rFonts w:ascii="Verdana" w:hAnsi="Verdana"/>
          <w:color w:val="000000"/>
          <w:sz w:val="18"/>
          <w:szCs w:val="18"/>
        </w:rPr>
        <w:t> </w:t>
      </w:r>
      <w:hyperlink r:id="rId265" w:history="1">
        <w:r>
          <w:rPr>
            <w:rStyle w:val="Hyperlink"/>
            <w:rFonts w:ascii="Verdana" w:hAnsi="Verdana"/>
            <w:color w:val="FF0000"/>
            <w:sz w:val="18"/>
            <w:szCs w:val="18"/>
          </w:rPr>
          <w:t>test</w:t>
        </w:r>
      </w:hyperlink>
      <w:r>
        <w:rPr>
          <w:rStyle w:val="apple-converted-space"/>
          <w:rFonts w:ascii="Verdana" w:hAnsi="Verdana"/>
          <w:color w:val="000000"/>
          <w:sz w:val="18"/>
          <w:szCs w:val="18"/>
        </w:rPr>
        <w:t> </w:t>
      </w:r>
      <w:r>
        <w:rPr>
          <w:rFonts w:ascii="Verdana" w:hAnsi="Verdana"/>
          <w:color w:val="000000"/>
          <w:sz w:val="18"/>
          <w:szCs w:val="18"/>
        </w:rPr>
        <w:t>before connecting to the anus located at the posterior edge of the shell. The coelomic fluid is the main circulatory fluid, and gas exchange and elimination of</w:t>
      </w:r>
      <w:r>
        <w:rPr>
          <w:rStyle w:val="apple-converted-space"/>
          <w:rFonts w:ascii="Verdana" w:hAnsi="Verdana"/>
          <w:color w:val="000000"/>
          <w:sz w:val="18"/>
          <w:szCs w:val="18"/>
        </w:rPr>
        <w:t> </w:t>
      </w:r>
      <w:hyperlink r:id="rId266" w:history="1">
        <w:r>
          <w:rPr>
            <w:rStyle w:val="Hyperlink"/>
            <w:rFonts w:ascii="Verdana" w:hAnsi="Verdana"/>
            <w:color w:val="FF0000"/>
            <w:sz w:val="18"/>
            <w:szCs w:val="18"/>
          </w:rPr>
          <w:t>metabolic wastes</w:t>
        </w:r>
      </w:hyperlink>
      <w:r>
        <w:rPr>
          <w:rStyle w:val="apple-converted-space"/>
          <w:rFonts w:ascii="Verdana" w:hAnsi="Verdana"/>
          <w:color w:val="000000"/>
          <w:sz w:val="18"/>
          <w:szCs w:val="18"/>
        </w:rPr>
        <w:t> </w:t>
      </w:r>
      <w:r>
        <w:rPr>
          <w:rFonts w:ascii="Verdana" w:hAnsi="Verdana"/>
          <w:color w:val="000000"/>
          <w:sz w:val="18"/>
          <w:szCs w:val="18"/>
        </w:rPr>
        <w:t>occur across the flattened</w:t>
      </w:r>
      <w:r>
        <w:rPr>
          <w:rStyle w:val="apple-converted-space"/>
          <w:rFonts w:ascii="Verdana" w:hAnsi="Verdana"/>
          <w:color w:val="000000"/>
          <w:sz w:val="18"/>
          <w:szCs w:val="18"/>
        </w:rPr>
        <w:t> </w:t>
      </w:r>
      <w:hyperlink r:id="rId267"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in the petaloids, the ambulacral zones.</w:t>
      </w:r>
    </w:p>
    <w:p w:rsidR="00FF0492" w:rsidRDefault="00FF0492" w:rsidP="00FF049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Holothuroidea</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34" w:name="pgfId-1030273"/>
      <w:bookmarkEnd w:id="34"/>
      <w:r>
        <w:rPr>
          <w:rFonts w:ascii="Verdana" w:hAnsi="Verdana"/>
          <w:color w:val="000000"/>
          <w:sz w:val="18"/>
          <w:szCs w:val="18"/>
        </w:rPr>
        <w:t>Commonly called sea cucumbers, the 600 living species of these echinoderms are fleshy animals that appear to have nothing in common with their echinoderm relatives. This is in part because they've elongated along the oral aboral axis and have a cylindrical body. Rather than standing on end with their mouth facing the substrate, sea cucumbers lay on their side with their mouth facing forward. The side they lay on is always the same, and the</w:t>
      </w:r>
      <w:r>
        <w:rPr>
          <w:rStyle w:val="apple-converted-space"/>
          <w:rFonts w:ascii="Verdana" w:hAnsi="Verdana"/>
          <w:color w:val="000000"/>
          <w:sz w:val="18"/>
          <w:szCs w:val="18"/>
        </w:rPr>
        <w:t> </w:t>
      </w:r>
      <w:hyperlink r:id="rId268" w:history="1">
        <w:r>
          <w:rPr>
            <w:rStyle w:val="Hyperlink"/>
            <w:rFonts w:ascii="Verdana" w:hAnsi="Verdana"/>
            <w:color w:val="FF0000"/>
            <w:sz w:val="18"/>
            <w:szCs w:val="18"/>
          </w:rPr>
          <w:t>tube feet</w:t>
        </w:r>
      </w:hyperlink>
      <w:r>
        <w:rPr>
          <w:rStyle w:val="apple-converted-space"/>
          <w:rFonts w:ascii="Verdana" w:hAnsi="Verdana"/>
          <w:color w:val="000000"/>
          <w:sz w:val="18"/>
          <w:szCs w:val="18"/>
        </w:rPr>
        <w:t> </w:t>
      </w:r>
      <w:r>
        <w:rPr>
          <w:rFonts w:ascii="Verdana" w:hAnsi="Verdana"/>
          <w:color w:val="000000"/>
          <w:sz w:val="18"/>
          <w:szCs w:val="18"/>
        </w:rPr>
        <w:t>in three</w:t>
      </w:r>
      <w:hyperlink r:id="rId269"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hyperlink r:id="rId270" w:history="1">
        <w:r>
          <w:rPr>
            <w:rStyle w:val="Hyperlink"/>
            <w:rFonts w:ascii="Verdana" w:hAnsi="Verdana"/>
            <w:color w:val="FF0000"/>
            <w:sz w:val="18"/>
            <w:szCs w:val="18"/>
          </w:rPr>
          <w:t>ambulacral grooves</w:t>
        </w:r>
      </w:hyperlink>
      <w:r>
        <w:rPr>
          <w:rStyle w:val="apple-converted-space"/>
          <w:rFonts w:ascii="Verdana" w:hAnsi="Verdana"/>
          <w:color w:val="000000"/>
          <w:sz w:val="18"/>
          <w:szCs w:val="18"/>
        </w:rPr>
        <w:t> </w:t>
      </w:r>
      <w:r>
        <w:rPr>
          <w:rFonts w:ascii="Verdana" w:hAnsi="Verdana"/>
          <w:color w:val="000000"/>
          <w:sz w:val="18"/>
          <w:szCs w:val="18"/>
        </w:rPr>
        <w:t>on that side are better developed than those in the two</w:t>
      </w:r>
      <w:r>
        <w:rPr>
          <w:rStyle w:val="apple-converted-space"/>
          <w:rFonts w:ascii="Verdana" w:hAnsi="Verdana"/>
          <w:color w:val="000000"/>
          <w:sz w:val="18"/>
          <w:szCs w:val="18"/>
        </w:rPr>
        <w:t> </w:t>
      </w:r>
      <w:hyperlink r:id="rId271" w:history="1">
        <w:r>
          <w:rPr>
            <w:rStyle w:val="Hyperlink"/>
            <w:rFonts w:ascii="Verdana" w:hAnsi="Verdana"/>
            <w:color w:val="FF0000"/>
            <w:sz w:val="18"/>
            <w:szCs w:val="18"/>
          </w:rPr>
          <w:t>dorsal</w:t>
        </w:r>
      </w:hyperlink>
      <w:hyperlink r:id="rId272" w:history="1">
        <w:r>
          <w:rPr>
            <w:rStyle w:val="Hyperlink"/>
            <w:rFonts w:ascii="Verdana" w:hAnsi="Verdana"/>
            <w:color w:val="FF0000"/>
            <w:sz w:val="18"/>
            <w:szCs w:val="18"/>
          </w:rPr>
          <w:t>ambulacral grooves</w:t>
        </w:r>
      </w:hyperlink>
      <w:r>
        <w:rPr>
          <w:rFonts w:ascii="Verdana" w:hAnsi="Verdana"/>
          <w:color w:val="000000"/>
          <w:sz w:val="18"/>
          <w:szCs w:val="18"/>
        </w:rPr>
        <w:t>; sea cucumbers have secondary</w:t>
      </w:r>
      <w:r>
        <w:rPr>
          <w:rStyle w:val="apple-converted-space"/>
          <w:rFonts w:ascii="Verdana" w:hAnsi="Verdana"/>
          <w:color w:val="000000"/>
          <w:sz w:val="18"/>
          <w:szCs w:val="18"/>
        </w:rPr>
        <w:t> </w:t>
      </w:r>
      <w:hyperlink r:id="rId273" w:history="1">
        <w:r>
          <w:rPr>
            <w:rStyle w:val="Hyperlink"/>
            <w:rFonts w:ascii="Verdana" w:hAnsi="Verdana"/>
            <w:color w:val="FF0000"/>
            <w:sz w:val="18"/>
            <w:szCs w:val="18"/>
          </w:rPr>
          <w:t>bilateral symmetry</w:t>
        </w:r>
      </w:hyperlink>
      <w:r>
        <w:rPr>
          <w:rFonts w:ascii="Verdana" w:hAnsi="Verdana"/>
          <w:color w:val="000000"/>
          <w:sz w:val="18"/>
          <w:szCs w:val="18"/>
        </w:rPr>
        <w:t>! The</w:t>
      </w:r>
      <w:r>
        <w:rPr>
          <w:rStyle w:val="apple-converted-space"/>
          <w:rFonts w:ascii="Verdana" w:hAnsi="Verdana"/>
          <w:color w:val="000000"/>
          <w:sz w:val="18"/>
          <w:szCs w:val="18"/>
        </w:rPr>
        <w:t> </w:t>
      </w:r>
      <w:hyperlink r:id="rId274" w:history="1">
        <w:r>
          <w:rPr>
            <w:rStyle w:val="Hyperlink"/>
            <w:rFonts w:ascii="Verdana" w:hAnsi="Verdana"/>
            <w:color w:val="FF0000"/>
            <w:sz w:val="18"/>
            <w:szCs w:val="18"/>
          </w:rPr>
          <w:t>introvert</w:t>
        </w:r>
      </w:hyperlink>
      <w:r>
        <w:rPr>
          <w:rStyle w:val="apple-converted-space"/>
          <w:rFonts w:ascii="Verdana" w:hAnsi="Verdana"/>
          <w:color w:val="000000"/>
          <w:sz w:val="18"/>
          <w:szCs w:val="18"/>
        </w:rPr>
        <w:t> </w:t>
      </w:r>
      <w:r>
        <w:rPr>
          <w:rFonts w:ascii="Verdana" w:hAnsi="Verdana"/>
          <w:color w:val="000000"/>
          <w:sz w:val="18"/>
          <w:szCs w:val="18"/>
        </w:rPr>
        <w:t>consists of 10 to 30 tentacles that surround a central mouth, and both the</w:t>
      </w:r>
      <w:r>
        <w:rPr>
          <w:rStyle w:val="apple-converted-space"/>
          <w:rFonts w:ascii="Verdana" w:hAnsi="Verdana"/>
          <w:color w:val="000000"/>
          <w:sz w:val="18"/>
          <w:szCs w:val="18"/>
        </w:rPr>
        <w:t> </w:t>
      </w:r>
      <w:hyperlink r:id="rId275" w:history="1">
        <w:r>
          <w:rPr>
            <w:rStyle w:val="Hyperlink"/>
            <w:rFonts w:ascii="Verdana" w:hAnsi="Verdana"/>
            <w:color w:val="FF0000"/>
            <w:sz w:val="18"/>
            <w:szCs w:val="18"/>
          </w:rPr>
          <w:t>introvert</w:t>
        </w:r>
      </w:hyperlink>
      <w:r>
        <w:rPr>
          <w:rStyle w:val="apple-converted-space"/>
          <w:rFonts w:ascii="Verdana" w:hAnsi="Verdana"/>
          <w:color w:val="000000"/>
          <w:sz w:val="18"/>
          <w:szCs w:val="18"/>
        </w:rPr>
        <w:t> </w:t>
      </w:r>
      <w:r>
        <w:rPr>
          <w:rFonts w:ascii="Verdana" w:hAnsi="Verdana"/>
          <w:color w:val="000000"/>
          <w:sz w:val="18"/>
          <w:szCs w:val="18"/>
        </w:rPr>
        <w:t>and tentacles are extended by hydrostatic pressure and are retracted using muscles. The body wall of the sea cucumber is thick, and</w:t>
      </w:r>
      <w:r>
        <w:rPr>
          <w:rStyle w:val="apple-converted-space"/>
          <w:rFonts w:ascii="Verdana" w:hAnsi="Verdana"/>
          <w:color w:val="000000"/>
          <w:sz w:val="18"/>
          <w:szCs w:val="18"/>
        </w:rPr>
        <w:t> </w:t>
      </w:r>
      <w:hyperlink r:id="rId276" w:history="1">
        <w:r>
          <w:rPr>
            <w:rStyle w:val="Hyperlink"/>
            <w:rFonts w:ascii="Verdana" w:hAnsi="Verdana"/>
            <w:color w:val="FF0000"/>
            <w:sz w:val="18"/>
            <w:szCs w:val="18"/>
          </w:rPr>
          <w:t>ossicles</w:t>
        </w:r>
      </w:hyperlink>
      <w:r>
        <w:rPr>
          <w:rStyle w:val="apple-converted-space"/>
          <w:rFonts w:ascii="Verdana" w:hAnsi="Verdana"/>
          <w:color w:val="000000"/>
          <w:sz w:val="18"/>
          <w:szCs w:val="18"/>
        </w:rPr>
        <w:t> </w:t>
      </w:r>
      <w:r>
        <w:rPr>
          <w:rFonts w:ascii="Verdana" w:hAnsi="Verdana"/>
          <w:color w:val="000000"/>
          <w:sz w:val="18"/>
          <w:szCs w:val="18"/>
        </w:rPr>
        <w:t>have been reduced to small plates embedded in it. The body wall also includes circular muscles that combine with five internal bands of longitudinal muscles and the fluid-filled</w:t>
      </w:r>
      <w:r>
        <w:rPr>
          <w:rStyle w:val="apple-converted-space"/>
          <w:rFonts w:ascii="Verdana" w:hAnsi="Verdana"/>
          <w:color w:val="000000"/>
          <w:sz w:val="18"/>
          <w:szCs w:val="18"/>
        </w:rPr>
        <w:t> </w:t>
      </w:r>
      <w:hyperlink r:id="rId277" w:history="1">
        <w:r>
          <w:rPr>
            <w:rStyle w:val="Hyperlink"/>
            <w:rFonts w:ascii="Verdana" w:hAnsi="Verdana"/>
            <w:color w:val="FF0000"/>
            <w:sz w:val="18"/>
            <w:szCs w:val="18"/>
          </w:rPr>
          <w:t>perivisceral coelom</w:t>
        </w:r>
      </w:hyperlink>
      <w:r>
        <w:rPr>
          <w:rStyle w:val="apple-converted-space"/>
          <w:rFonts w:ascii="Verdana" w:hAnsi="Verdana"/>
          <w:color w:val="000000"/>
          <w:sz w:val="18"/>
          <w:szCs w:val="18"/>
        </w:rPr>
        <w:t> </w:t>
      </w:r>
      <w:r>
        <w:rPr>
          <w:rFonts w:ascii="Verdana" w:hAnsi="Verdana"/>
          <w:color w:val="000000"/>
          <w:sz w:val="18"/>
          <w:szCs w:val="18"/>
        </w:rPr>
        <w:t>to form a</w:t>
      </w:r>
      <w:r>
        <w:rPr>
          <w:rStyle w:val="apple-converted-space"/>
          <w:rFonts w:ascii="Verdana" w:hAnsi="Verdana"/>
          <w:color w:val="000000"/>
          <w:sz w:val="18"/>
          <w:szCs w:val="18"/>
        </w:rPr>
        <w:t> </w:t>
      </w:r>
      <w:hyperlink r:id="rId278"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used in locomotion and burrowing.</w:t>
      </w:r>
    </w:p>
    <w:p w:rsidR="00FF0492" w:rsidRDefault="00FF0492" w:rsidP="00FF0492">
      <w:pPr>
        <w:pStyle w:val="body"/>
        <w:spacing w:beforeAutospacing="0" w:afterAutospacing="0"/>
        <w:jc w:val="both"/>
        <w:textAlignment w:val="baseline"/>
        <w:rPr>
          <w:rFonts w:ascii="Verdana" w:hAnsi="Verdana"/>
          <w:color w:val="000000"/>
          <w:sz w:val="18"/>
          <w:szCs w:val="18"/>
        </w:rPr>
      </w:pPr>
      <w:bookmarkStart w:id="35" w:name="pgfId-1030739"/>
      <w:bookmarkEnd w:id="35"/>
      <w:r>
        <w:rPr>
          <w:rFonts w:ascii="Verdana" w:hAnsi="Verdana"/>
          <w:color w:val="000000"/>
          <w:sz w:val="18"/>
          <w:szCs w:val="18"/>
        </w:rPr>
        <w:t>Mucus on the tentacles is used to collect food from either the substrate or suspended in the water. When it's covered in food, the tentacle is placed inside the mouth where the</w:t>
      </w:r>
      <w:r>
        <w:rPr>
          <w:rStyle w:val="apple-converted-space"/>
          <w:rFonts w:ascii="Verdana" w:hAnsi="Verdana"/>
          <w:color w:val="000000"/>
          <w:sz w:val="18"/>
          <w:szCs w:val="18"/>
        </w:rPr>
        <w:t> </w:t>
      </w:r>
      <w:hyperlink r:id="rId279" w:history="1">
        <w:r>
          <w:rPr>
            <w:rStyle w:val="Hyperlink"/>
            <w:rFonts w:ascii="Verdana" w:hAnsi="Verdana"/>
            <w:color w:val="FF0000"/>
            <w:sz w:val="18"/>
            <w:szCs w:val="18"/>
          </w:rPr>
          <w:t>pharynx</w:t>
        </w:r>
      </w:hyperlink>
      <w:r>
        <w:rPr>
          <w:rFonts w:ascii="Verdana" w:hAnsi="Verdana"/>
          <w:color w:val="000000"/>
          <w:sz w:val="18"/>
          <w:szCs w:val="18"/>
        </w:rPr>
        <w:t>wipes the food off and then covers the tentacles with a fresh coating of mucus. A strengthening calcareous ring that contains the ring canal of the</w:t>
      </w:r>
      <w:r>
        <w:rPr>
          <w:rStyle w:val="apple-converted-space"/>
          <w:rFonts w:ascii="Verdana" w:hAnsi="Verdana"/>
          <w:color w:val="000000"/>
          <w:sz w:val="18"/>
          <w:szCs w:val="18"/>
        </w:rPr>
        <w:t> </w:t>
      </w:r>
      <w:hyperlink r:id="rId280" w:history="1">
        <w:r>
          <w:rPr>
            <w:rStyle w:val="Hyperlink"/>
            <w:rFonts w:ascii="Verdana" w:hAnsi="Verdana"/>
            <w:color w:val="FF0000"/>
            <w:sz w:val="18"/>
            <w:szCs w:val="18"/>
          </w:rPr>
          <w:t>water vascular system</w:t>
        </w:r>
      </w:hyperlink>
      <w:r>
        <w:rPr>
          <w:rFonts w:ascii="Verdana" w:hAnsi="Verdana"/>
          <w:color w:val="000000"/>
          <w:sz w:val="18"/>
          <w:szCs w:val="18"/>
        </w:rPr>
        <w:t>surrounds the</w:t>
      </w:r>
      <w:r>
        <w:rPr>
          <w:rStyle w:val="apple-converted-space"/>
          <w:rFonts w:ascii="Verdana" w:hAnsi="Verdana"/>
          <w:color w:val="000000"/>
          <w:sz w:val="18"/>
          <w:szCs w:val="18"/>
        </w:rPr>
        <w:t> </w:t>
      </w:r>
      <w:hyperlink r:id="rId281" w:history="1">
        <w:r>
          <w:rPr>
            <w:rStyle w:val="Hyperlink"/>
            <w:rFonts w:ascii="Verdana" w:hAnsi="Verdana"/>
            <w:color w:val="FF0000"/>
            <w:sz w:val="18"/>
            <w:szCs w:val="18"/>
          </w:rPr>
          <w:t>pharynx</w:t>
        </w:r>
      </w:hyperlink>
      <w:r>
        <w:rPr>
          <w:rFonts w:ascii="Verdana" w:hAnsi="Verdana"/>
          <w:color w:val="000000"/>
          <w:sz w:val="18"/>
          <w:szCs w:val="18"/>
        </w:rPr>
        <w:t>, and is also the attachment site for the longitudinal muscles. In some species the</w:t>
      </w:r>
      <w:r>
        <w:rPr>
          <w:rStyle w:val="apple-converted-space"/>
          <w:rFonts w:ascii="Verdana" w:hAnsi="Verdana"/>
          <w:color w:val="000000"/>
          <w:sz w:val="18"/>
          <w:szCs w:val="18"/>
        </w:rPr>
        <w:t> </w:t>
      </w:r>
      <w:hyperlink r:id="rId282"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leads to a poorly developed</w:t>
      </w:r>
      <w:r>
        <w:rPr>
          <w:rStyle w:val="apple-converted-space"/>
          <w:rFonts w:ascii="Verdana" w:hAnsi="Verdana"/>
          <w:color w:val="000000"/>
          <w:sz w:val="18"/>
          <w:szCs w:val="18"/>
        </w:rPr>
        <w:t> </w:t>
      </w:r>
      <w:hyperlink r:id="rId283" w:history="1">
        <w:r>
          <w:rPr>
            <w:rStyle w:val="Hyperlink"/>
            <w:rFonts w:ascii="Verdana" w:hAnsi="Verdana"/>
            <w:color w:val="FF0000"/>
            <w:sz w:val="18"/>
            <w:szCs w:val="18"/>
          </w:rPr>
          <w:t>esophagus</w:t>
        </w:r>
      </w:hyperlink>
      <w:r>
        <w:rPr>
          <w:rStyle w:val="apple-converted-space"/>
          <w:rFonts w:ascii="Verdana" w:hAnsi="Verdana"/>
          <w:color w:val="000000"/>
          <w:sz w:val="18"/>
          <w:szCs w:val="18"/>
        </w:rPr>
        <w:t> </w:t>
      </w:r>
      <w:r>
        <w:rPr>
          <w:rFonts w:ascii="Verdana" w:hAnsi="Verdana"/>
          <w:color w:val="000000"/>
          <w:sz w:val="18"/>
          <w:szCs w:val="18"/>
        </w:rPr>
        <w:t>and stomach. A long intestine is anchored to the body wall by mesenteries and winds its way through the coelomic cavity, descending first to the anal end then rising to the anterior end of the animal before descending once again to the anus, located inside the</w:t>
      </w:r>
      <w:r>
        <w:rPr>
          <w:rStyle w:val="apple-converted-space"/>
          <w:rFonts w:ascii="Verdana" w:hAnsi="Verdana"/>
          <w:color w:val="000000"/>
          <w:sz w:val="18"/>
          <w:szCs w:val="18"/>
        </w:rPr>
        <w:t> </w:t>
      </w:r>
      <w:hyperlink r:id="rId284" w:history="1">
        <w:r>
          <w:rPr>
            <w:rStyle w:val="Hyperlink"/>
            <w:rFonts w:ascii="Verdana" w:hAnsi="Verdana"/>
            <w:color w:val="FF0000"/>
            <w:sz w:val="18"/>
            <w:szCs w:val="18"/>
          </w:rPr>
          <w:t>cloaca</w:t>
        </w:r>
      </w:hyperlink>
      <w:r>
        <w:rPr>
          <w:rStyle w:val="apple-converted-space"/>
          <w:rFonts w:ascii="Verdana" w:hAnsi="Verdana"/>
          <w:color w:val="000000"/>
          <w:sz w:val="18"/>
          <w:szCs w:val="18"/>
        </w:rPr>
        <w:t> </w:t>
      </w:r>
      <w:r>
        <w:rPr>
          <w:rFonts w:ascii="Verdana" w:hAnsi="Verdana"/>
          <w:color w:val="000000"/>
          <w:sz w:val="18"/>
          <w:szCs w:val="18"/>
        </w:rPr>
        <w:t>or vent, as it also called. In all but a few species, the body wall is too thick to permit gas exchange. Sea cucumbers have evolved their own unique respiratory structures--a pair of</w:t>
      </w:r>
      <w:r>
        <w:rPr>
          <w:rStyle w:val="apple-converted-space"/>
          <w:rFonts w:ascii="Verdana" w:hAnsi="Verdana"/>
          <w:color w:val="000000"/>
          <w:sz w:val="18"/>
          <w:szCs w:val="18"/>
        </w:rPr>
        <w:t> </w:t>
      </w:r>
      <w:hyperlink r:id="rId285" w:history="1">
        <w:r>
          <w:rPr>
            <w:rStyle w:val="Hyperlink"/>
            <w:rFonts w:ascii="Verdana" w:hAnsi="Verdana"/>
            <w:color w:val="FF0000"/>
            <w:sz w:val="18"/>
            <w:szCs w:val="18"/>
          </w:rPr>
          <w:t>respiratory trees</w:t>
        </w:r>
      </w:hyperlink>
      <w:r>
        <w:rPr>
          <w:rFonts w:ascii="Verdana" w:hAnsi="Verdana"/>
          <w:color w:val="000000"/>
          <w:sz w:val="18"/>
          <w:szCs w:val="18"/>
        </w:rPr>
        <w:t>. The trees open in the</w:t>
      </w:r>
      <w:r>
        <w:rPr>
          <w:rStyle w:val="apple-converted-space"/>
          <w:rFonts w:ascii="Verdana" w:hAnsi="Verdana"/>
          <w:color w:val="000000"/>
          <w:sz w:val="18"/>
          <w:szCs w:val="18"/>
        </w:rPr>
        <w:t> </w:t>
      </w:r>
      <w:hyperlink r:id="rId286" w:history="1">
        <w:r>
          <w:rPr>
            <w:rStyle w:val="Hyperlink"/>
            <w:rFonts w:ascii="Verdana" w:hAnsi="Verdana"/>
            <w:color w:val="FF0000"/>
            <w:sz w:val="18"/>
            <w:szCs w:val="18"/>
          </w:rPr>
          <w:t>cloaca</w:t>
        </w:r>
      </w:hyperlink>
      <w:r>
        <w:rPr>
          <w:rStyle w:val="apple-converted-space"/>
          <w:rFonts w:ascii="Verdana" w:hAnsi="Verdana"/>
          <w:color w:val="000000"/>
          <w:sz w:val="18"/>
          <w:szCs w:val="18"/>
        </w:rPr>
        <w:t> </w:t>
      </w:r>
      <w:r>
        <w:rPr>
          <w:rFonts w:ascii="Verdana" w:hAnsi="Verdana"/>
          <w:color w:val="000000"/>
          <w:sz w:val="18"/>
          <w:szCs w:val="18"/>
        </w:rPr>
        <w:t>and extend the length of the body with branches reaching throughout the cavity. Muscular action of the</w:t>
      </w:r>
      <w:r>
        <w:rPr>
          <w:rStyle w:val="apple-converted-space"/>
          <w:rFonts w:ascii="Verdana" w:hAnsi="Verdana"/>
          <w:color w:val="000000"/>
          <w:sz w:val="18"/>
          <w:szCs w:val="18"/>
        </w:rPr>
        <w:t> </w:t>
      </w:r>
      <w:hyperlink r:id="rId287" w:history="1">
        <w:r>
          <w:rPr>
            <w:rStyle w:val="Hyperlink"/>
            <w:rFonts w:ascii="Verdana" w:hAnsi="Verdana"/>
            <w:color w:val="FF0000"/>
            <w:sz w:val="18"/>
            <w:szCs w:val="18"/>
          </w:rPr>
          <w:t>cloaca</w:t>
        </w:r>
      </w:hyperlink>
      <w:r>
        <w:rPr>
          <w:rStyle w:val="apple-converted-space"/>
          <w:rFonts w:ascii="Verdana" w:hAnsi="Verdana"/>
          <w:color w:val="000000"/>
          <w:sz w:val="18"/>
          <w:szCs w:val="18"/>
        </w:rPr>
        <w:t> </w:t>
      </w:r>
      <w:r>
        <w:rPr>
          <w:rFonts w:ascii="Verdana" w:hAnsi="Verdana"/>
          <w:color w:val="000000"/>
          <w:sz w:val="18"/>
          <w:szCs w:val="18"/>
        </w:rPr>
        <w:t>fills the trees with seawater and contraction of muscles in the tubules at the ends of the branches combine with collapsing</w:t>
      </w:r>
      <w:r>
        <w:rPr>
          <w:rStyle w:val="apple-converted-space"/>
          <w:rFonts w:ascii="Verdana" w:hAnsi="Verdana"/>
          <w:color w:val="000000"/>
          <w:sz w:val="18"/>
          <w:szCs w:val="18"/>
        </w:rPr>
        <w:t> </w:t>
      </w:r>
      <w:hyperlink r:id="rId288" w:history="1">
        <w:r>
          <w:rPr>
            <w:rStyle w:val="Hyperlink"/>
            <w:rFonts w:ascii="Verdana" w:hAnsi="Verdana"/>
            <w:color w:val="FF0000"/>
            <w:sz w:val="18"/>
            <w:szCs w:val="18"/>
          </w:rPr>
          <w:t>cloaca</w:t>
        </w:r>
      </w:hyperlink>
      <w:r>
        <w:rPr>
          <w:rStyle w:val="apple-converted-space"/>
          <w:rFonts w:ascii="Verdana" w:hAnsi="Verdana"/>
          <w:color w:val="000000"/>
          <w:sz w:val="18"/>
          <w:szCs w:val="18"/>
        </w:rPr>
        <w:t> </w:t>
      </w:r>
      <w:r>
        <w:rPr>
          <w:rFonts w:ascii="Verdana" w:hAnsi="Verdana"/>
          <w:color w:val="000000"/>
          <w:sz w:val="18"/>
          <w:szCs w:val="18"/>
        </w:rPr>
        <w:t>to empty the trees. This tidal flow of water through the trees is also used for elimination of nitrogenous wastes by simple diffusion. The sea cucumber's</w:t>
      </w:r>
      <w:r>
        <w:rPr>
          <w:rStyle w:val="apple-converted-space"/>
          <w:rFonts w:ascii="Verdana" w:hAnsi="Verdana"/>
          <w:color w:val="000000"/>
          <w:sz w:val="18"/>
          <w:szCs w:val="18"/>
        </w:rPr>
        <w:t> </w:t>
      </w:r>
      <w:hyperlink r:id="rId289" w:history="1">
        <w:r>
          <w:rPr>
            <w:rStyle w:val="Hyperlink"/>
            <w:rFonts w:ascii="Verdana" w:hAnsi="Verdana"/>
            <w:color w:val="FF0000"/>
            <w:sz w:val="18"/>
            <w:szCs w:val="18"/>
          </w:rPr>
          <w:t>hemal system</w:t>
        </w:r>
      </w:hyperlink>
      <w:r>
        <w:rPr>
          <w:rStyle w:val="apple-converted-space"/>
          <w:rFonts w:ascii="Verdana" w:hAnsi="Verdana"/>
          <w:color w:val="000000"/>
          <w:sz w:val="18"/>
          <w:szCs w:val="18"/>
        </w:rPr>
        <w:t> </w:t>
      </w:r>
      <w:r>
        <w:rPr>
          <w:rFonts w:ascii="Verdana" w:hAnsi="Verdana"/>
          <w:color w:val="000000"/>
          <w:sz w:val="18"/>
          <w:szCs w:val="18"/>
        </w:rPr>
        <w:t>is the most developed of any of the echinoderms.</w:t>
      </w:r>
      <w:r>
        <w:rPr>
          <w:rStyle w:val="apple-converted-space"/>
          <w:rFonts w:ascii="Verdana" w:hAnsi="Verdana"/>
          <w:color w:val="000000"/>
          <w:sz w:val="18"/>
          <w:szCs w:val="18"/>
        </w:rPr>
        <w:t> </w:t>
      </w:r>
      <w:hyperlink r:id="rId290"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91"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vessels next to the intestine are connected to even smaller vessels that extend into the lumen of the intestine and are presumably the site of nutrient uptake. Other parts of the</w:t>
      </w:r>
      <w:r>
        <w:rPr>
          <w:rStyle w:val="apple-converted-space"/>
          <w:rFonts w:ascii="Verdana" w:hAnsi="Verdana"/>
          <w:color w:val="000000"/>
          <w:sz w:val="18"/>
          <w:szCs w:val="18"/>
        </w:rPr>
        <w:t> </w:t>
      </w:r>
      <w:hyperlink r:id="rId292" w:history="1">
        <w:r>
          <w:rPr>
            <w:rStyle w:val="Hyperlink"/>
            <w:rFonts w:ascii="Verdana" w:hAnsi="Verdana"/>
            <w:color w:val="FF0000"/>
            <w:sz w:val="18"/>
            <w:szCs w:val="18"/>
          </w:rPr>
          <w:t>hemal system</w:t>
        </w:r>
      </w:hyperlink>
      <w:r>
        <w:rPr>
          <w:rStyle w:val="apple-converted-space"/>
          <w:rFonts w:ascii="Verdana" w:hAnsi="Verdana"/>
          <w:color w:val="000000"/>
          <w:sz w:val="18"/>
          <w:szCs w:val="18"/>
        </w:rPr>
        <w:t> </w:t>
      </w:r>
      <w:r>
        <w:rPr>
          <w:rFonts w:ascii="Verdana" w:hAnsi="Verdana"/>
          <w:color w:val="000000"/>
          <w:sz w:val="18"/>
          <w:szCs w:val="18"/>
        </w:rPr>
        <w:t>are connected to the</w:t>
      </w:r>
      <w:r>
        <w:rPr>
          <w:rStyle w:val="apple-converted-space"/>
          <w:rFonts w:ascii="Verdana" w:hAnsi="Verdana"/>
          <w:color w:val="000000"/>
          <w:sz w:val="18"/>
          <w:szCs w:val="18"/>
        </w:rPr>
        <w:t> </w:t>
      </w:r>
      <w:hyperlink r:id="rId293" w:history="1">
        <w:r>
          <w:rPr>
            <w:rStyle w:val="Hyperlink"/>
            <w:rFonts w:ascii="Verdana" w:hAnsi="Verdana"/>
            <w:color w:val="FF0000"/>
            <w:sz w:val="18"/>
            <w:szCs w:val="18"/>
          </w:rPr>
          <w:t>respiratory trees</w:t>
        </w:r>
      </w:hyperlink>
      <w:r>
        <w:rPr>
          <w:rStyle w:val="apple-converted-space"/>
          <w:rFonts w:ascii="Verdana" w:hAnsi="Verdana"/>
          <w:color w:val="000000"/>
          <w:sz w:val="18"/>
          <w:szCs w:val="18"/>
        </w:rPr>
        <w:t> </w:t>
      </w:r>
      <w:r>
        <w:rPr>
          <w:rFonts w:ascii="Verdana" w:hAnsi="Verdana"/>
          <w:color w:val="000000"/>
          <w:sz w:val="18"/>
          <w:szCs w:val="18"/>
        </w:rPr>
        <w:t>and may be involved in gas exchange. The fluid in the</w:t>
      </w:r>
      <w:r>
        <w:rPr>
          <w:rStyle w:val="apple-converted-space"/>
          <w:rFonts w:ascii="Verdana" w:hAnsi="Verdana"/>
          <w:color w:val="000000"/>
          <w:sz w:val="18"/>
          <w:szCs w:val="18"/>
        </w:rPr>
        <w:t> </w:t>
      </w:r>
      <w:hyperlink r:id="rId294" w:history="1">
        <w:r>
          <w:rPr>
            <w:rStyle w:val="Hyperlink"/>
            <w:rFonts w:ascii="Verdana" w:hAnsi="Verdana"/>
            <w:color w:val="FF0000"/>
            <w:sz w:val="18"/>
            <w:szCs w:val="18"/>
          </w:rPr>
          <w:t>hemal system</w:t>
        </w:r>
      </w:hyperlink>
      <w:r>
        <w:rPr>
          <w:rStyle w:val="apple-converted-space"/>
          <w:rFonts w:ascii="Verdana" w:hAnsi="Verdana"/>
          <w:color w:val="000000"/>
          <w:sz w:val="18"/>
          <w:szCs w:val="18"/>
        </w:rPr>
        <w:t> </w:t>
      </w:r>
      <w:r>
        <w:rPr>
          <w:rFonts w:ascii="Verdana" w:hAnsi="Verdana"/>
          <w:color w:val="000000"/>
          <w:sz w:val="18"/>
          <w:szCs w:val="18"/>
        </w:rPr>
        <w:t>is similar in composition to the fluid of the large</w:t>
      </w:r>
      <w:r>
        <w:rPr>
          <w:rStyle w:val="apple-converted-space"/>
          <w:rFonts w:ascii="Verdana" w:hAnsi="Verdana"/>
          <w:color w:val="000000"/>
          <w:sz w:val="18"/>
          <w:szCs w:val="18"/>
        </w:rPr>
        <w:t> </w:t>
      </w:r>
      <w:hyperlink r:id="rId295" w:history="1">
        <w:r>
          <w:rPr>
            <w:rStyle w:val="Hyperlink"/>
            <w:rFonts w:ascii="Verdana" w:hAnsi="Verdana"/>
            <w:color w:val="FF0000"/>
            <w:sz w:val="18"/>
            <w:szCs w:val="18"/>
          </w:rPr>
          <w:t>perivisceral coelom</w:t>
        </w:r>
      </w:hyperlink>
      <w:r>
        <w:rPr>
          <w:rFonts w:ascii="Verdana" w:hAnsi="Verdana"/>
          <w:color w:val="000000"/>
          <w:sz w:val="18"/>
          <w:szCs w:val="18"/>
        </w:rPr>
        <w:t>, and the two fluids exchange material by diffusion across their large common surface.</w:t>
      </w:r>
    </w:p>
    <w:p w:rsidR="00FF0492" w:rsidRPr="009A1C8D" w:rsidRDefault="00FF0492" w:rsidP="009A1C8D">
      <w:pPr>
        <w:pStyle w:val="body"/>
        <w:spacing w:beforeAutospacing="0" w:afterAutospacing="0"/>
        <w:jc w:val="both"/>
        <w:textAlignment w:val="baseline"/>
        <w:rPr>
          <w:rFonts w:ascii="Verdana" w:hAnsi="Verdana"/>
          <w:color w:val="000000"/>
          <w:sz w:val="18"/>
          <w:szCs w:val="18"/>
        </w:rPr>
      </w:pPr>
      <w:bookmarkStart w:id="36" w:name="pgfId-1031053"/>
      <w:bookmarkEnd w:id="36"/>
      <w:r>
        <w:rPr>
          <w:rFonts w:ascii="Verdana" w:hAnsi="Verdana"/>
          <w:color w:val="000000"/>
          <w:sz w:val="18"/>
          <w:szCs w:val="18"/>
        </w:rPr>
        <w:t>The soft body of a cucumber might be a tasty meal for some would-be predator if it weren't for the unusual way that sea cucumbers defend themselves--</w:t>
      </w:r>
      <w:hyperlink r:id="rId296" w:history="1">
        <w:r>
          <w:rPr>
            <w:rStyle w:val="Hyperlink"/>
            <w:rFonts w:ascii="Verdana" w:hAnsi="Verdana"/>
            <w:color w:val="FF0000"/>
            <w:sz w:val="18"/>
            <w:szCs w:val="18"/>
          </w:rPr>
          <w:t>evisceration</w:t>
        </w:r>
      </w:hyperlink>
      <w:r>
        <w:rPr>
          <w:rStyle w:val="apple-converted-space"/>
          <w:rFonts w:ascii="Verdana" w:hAnsi="Verdana"/>
          <w:color w:val="000000"/>
          <w:sz w:val="18"/>
          <w:szCs w:val="18"/>
        </w:rPr>
        <w:t> </w:t>
      </w:r>
      <w:r>
        <w:rPr>
          <w:rFonts w:ascii="Verdana" w:hAnsi="Verdana"/>
          <w:color w:val="000000"/>
          <w:sz w:val="18"/>
          <w:szCs w:val="18"/>
        </w:rPr>
        <w:t>of either toxic or sticky</w:t>
      </w:r>
      <w:hyperlink r:id="rId297" w:history="1">
        <w:r>
          <w:rPr>
            <w:rStyle w:val="Hyperlink"/>
            <w:rFonts w:ascii="Verdana" w:hAnsi="Verdana"/>
            <w:color w:val="FF0000"/>
            <w:sz w:val="18"/>
            <w:szCs w:val="18"/>
          </w:rPr>
          <w:t>cuvierian tubules</w:t>
        </w:r>
      </w:hyperlink>
      <w:r>
        <w:rPr>
          <w:rStyle w:val="apple-converted-space"/>
          <w:rFonts w:ascii="Verdana" w:hAnsi="Verdana"/>
          <w:color w:val="000000"/>
          <w:sz w:val="18"/>
          <w:szCs w:val="18"/>
        </w:rPr>
        <w:t> </w:t>
      </w:r>
      <w:r>
        <w:rPr>
          <w:rFonts w:ascii="Verdana" w:hAnsi="Verdana"/>
          <w:color w:val="000000"/>
          <w:sz w:val="18"/>
          <w:szCs w:val="18"/>
        </w:rPr>
        <w:t>or parts of the digestive tract,</w:t>
      </w:r>
      <w:r>
        <w:rPr>
          <w:rStyle w:val="apple-converted-space"/>
          <w:rFonts w:ascii="Verdana" w:hAnsi="Verdana"/>
          <w:color w:val="000000"/>
          <w:sz w:val="18"/>
          <w:szCs w:val="18"/>
        </w:rPr>
        <w:t> </w:t>
      </w:r>
      <w:hyperlink r:id="rId298" w:history="1">
        <w:r>
          <w:rPr>
            <w:rStyle w:val="Hyperlink"/>
            <w:rFonts w:ascii="Verdana" w:hAnsi="Verdana"/>
            <w:color w:val="FF0000"/>
            <w:sz w:val="18"/>
            <w:szCs w:val="18"/>
          </w:rPr>
          <w:t>respiratory tree</w:t>
        </w:r>
      </w:hyperlink>
      <w:r>
        <w:rPr>
          <w:rFonts w:ascii="Verdana" w:hAnsi="Verdana"/>
          <w:color w:val="000000"/>
          <w:sz w:val="18"/>
          <w:szCs w:val="18"/>
        </w:rPr>
        <w:t>, or</w:t>
      </w:r>
      <w:r>
        <w:rPr>
          <w:rStyle w:val="apple-converted-space"/>
          <w:rFonts w:ascii="Verdana" w:hAnsi="Verdana"/>
          <w:color w:val="000000"/>
          <w:sz w:val="18"/>
          <w:szCs w:val="18"/>
        </w:rPr>
        <w:t> </w:t>
      </w:r>
      <w:hyperlink r:id="rId299" w:history="1">
        <w:r>
          <w:rPr>
            <w:rStyle w:val="Hyperlink"/>
            <w:rFonts w:ascii="Verdana" w:hAnsi="Verdana"/>
            <w:color w:val="FF0000"/>
            <w:sz w:val="18"/>
            <w:szCs w:val="18"/>
          </w:rPr>
          <w:t>gonads</w:t>
        </w:r>
      </w:hyperlink>
      <w:r>
        <w:rPr>
          <w:rFonts w:ascii="Verdana" w:hAnsi="Verdana"/>
          <w:color w:val="000000"/>
          <w:sz w:val="18"/>
          <w:szCs w:val="18"/>
        </w:rPr>
        <w:t>. When attacked or disturbed, internal organs are shot out the</w:t>
      </w:r>
      <w:r>
        <w:rPr>
          <w:rStyle w:val="apple-converted-space"/>
          <w:rFonts w:ascii="Verdana" w:hAnsi="Verdana"/>
          <w:color w:val="000000"/>
          <w:sz w:val="18"/>
          <w:szCs w:val="18"/>
        </w:rPr>
        <w:t> </w:t>
      </w:r>
      <w:hyperlink r:id="rId300" w:history="1">
        <w:r>
          <w:rPr>
            <w:rStyle w:val="Hyperlink"/>
            <w:rFonts w:ascii="Verdana" w:hAnsi="Verdana"/>
            <w:color w:val="FF0000"/>
            <w:sz w:val="18"/>
            <w:szCs w:val="18"/>
          </w:rPr>
          <w:t>cloaca</w:t>
        </w:r>
      </w:hyperlink>
      <w:r>
        <w:rPr>
          <w:rFonts w:ascii="Verdana" w:hAnsi="Verdana"/>
          <w:color w:val="000000"/>
          <w:sz w:val="18"/>
          <w:szCs w:val="18"/>
        </w:rPr>
        <w:t>; while the sea cucumber makes its escape, the predator either leaves or snacks on the meal the cucumber has provided. Like other echinoderms, sea cucumbers have regenerative powers and the lost organs and tissues grow back. Sexes are separate and the large permanent</w:t>
      </w:r>
      <w:r>
        <w:rPr>
          <w:rStyle w:val="apple-converted-space"/>
          <w:rFonts w:ascii="Verdana" w:hAnsi="Verdana"/>
          <w:color w:val="000000"/>
          <w:sz w:val="18"/>
          <w:szCs w:val="18"/>
        </w:rPr>
        <w:t> </w:t>
      </w:r>
      <w:hyperlink r:id="rId301" w:history="1">
        <w:r>
          <w:rPr>
            <w:rStyle w:val="Hyperlink"/>
            <w:rFonts w:ascii="Verdana" w:hAnsi="Verdana"/>
            <w:color w:val="FF0000"/>
            <w:sz w:val="18"/>
            <w:szCs w:val="18"/>
          </w:rPr>
          <w:t>gonad</w:t>
        </w:r>
      </w:hyperlink>
      <w:r>
        <w:rPr>
          <w:rStyle w:val="apple-converted-space"/>
          <w:rFonts w:ascii="Verdana" w:hAnsi="Verdana"/>
          <w:color w:val="000000"/>
          <w:sz w:val="18"/>
          <w:szCs w:val="18"/>
        </w:rPr>
        <w:t> </w:t>
      </w:r>
      <w:r>
        <w:rPr>
          <w:rFonts w:ascii="Verdana" w:hAnsi="Verdana"/>
          <w:color w:val="000000"/>
          <w:sz w:val="18"/>
          <w:szCs w:val="18"/>
        </w:rPr>
        <w:t>releases</w:t>
      </w:r>
      <w:r>
        <w:rPr>
          <w:rStyle w:val="apple-converted-space"/>
          <w:rFonts w:ascii="Verdana" w:hAnsi="Verdana"/>
          <w:color w:val="000000"/>
          <w:sz w:val="18"/>
          <w:szCs w:val="18"/>
        </w:rPr>
        <w:t> </w:t>
      </w:r>
      <w:hyperlink r:id="rId302" w:history="1">
        <w:r>
          <w:rPr>
            <w:rStyle w:val="Hyperlink"/>
            <w:rFonts w:ascii="Verdana" w:hAnsi="Verdana"/>
            <w:color w:val="FF0000"/>
            <w:sz w:val="18"/>
            <w:szCs w:val="18"/>
          </w:rPr>
          <w:t>gametes</w:t>
        </w:r>
      </w:hyperlink>
      <w:r>
        <w:rPr>
          <w:rStyle w:val="apple-converted-space"/>
          <w:rFonts w:ascii="Verdana" w:hAnsi="Verdana"/>
          <w:color w:val="000000"/>
          <w:sz w:val="18"/>
          <w:szCs w:val="18"/>
        </w:rPr>
        <w:t> </w:t>
      </w:r>
      <w:r>
        <w:rPr>
          <w:rFonts w:ascii="Verdana" w:hAnsi="Verdana"/>
          <w:color w:val="000000"/>
          <w:sz w:val="18"/>
          <w:szCs w:val="18"/>
        </w:rPr>
        <w:t>to the surrounding seawater where fertilization occurs. Development follows the typical</w:t>
      </w:r>
      <w:hyperlink r:id="rId303" w:history="1">
        <w:r>
          <w:rPr>
            <w:rStyle w:val="Hyperlink"/>
            <w:rFonts w:ascii="Verdana" w:hAnsi="Verdana"/>
            <w:color w:val="FF0000"/>
            <w:sz w:val="18"/>
            <w:szCs w:val="18"/>
          </w:rPr>
          <w:t>deuterostome</w:t>
        </w:r>
      </w:hyperlink>
      <w:r>
        <w:rPr>
          <w:rStyle w:val="apple-converted-space"/>
          <w:rFonts w:ascii="Verdana" w:hAnsi="Verdana"/>
          <w:color w:val="000000"/>
          <w:sz w:val="18"/>
          <w:szCs w:val="18"/>
        </w:rPr>
        <w:t> </w:t>
      </w:r>
      <w:r>
        <w:rPr>
          <w:rFonts w:ascii="Verdana" w:hAnsi="Verdana"/>
          <w:color w:val="000000"/>
          <w:sz w:val="18"/>
          <w:szCs w:val="18"/>
        </w:rPr>
        <w:t>pattern, and after swimming for awhile a ciliated larva settles and undergoes its</w:t>
      </w:r>
      <w:hyperlink r:id="rId304"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into an adult.</w:t>
      </w:r>
    </w:p>
    <w:sectPr w:rsidR="00FF0492" w:rsidRPr="009A1C8D"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620C0F"/>
    <w:rsid w:val="00497C02"/>
    <w:rsid w:val="00620C0F"/>
    <w:rsid w:val="00836990"/>
    <w:rsid w:val="009A1C8D"/>
    <w:rsid w:val="00EC7F40"/>
    <w:rsid w:val="00FF049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620C0F"/>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620C0F"/>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C0F"/>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620C0F"/>
    <w:rPr>
      <w:rFonts w:eastAsia="Times New Roman" w:cs="Times New Roman"/>
      <w:b/>
      <w:bCs/>
      <w:sz w:val="27"/>
      <w:szCs w:val="27"/>
      <w:lang w:eastAsia="en-CA"/>
    </w:rPr>
  </w:style>
  <w:style w:type="character" w:styleId="Emphasis">
    <w:name w:val="Emphasis"/>
    <w:basedOn w:val="DefaultParagraphFont"/>
    <w:uiPriority w:val="20"/>
    <w:qFormat/>
    <w:rsid w:val="00620C0F"/>
    <w:rPr>
      <w:i/>
      <w:iCs/>
    </w:rPr>
  </w:style>
  <w:style w:type="paragraph" w:customStyle="1" w:styleId="body">
    <w:name w:val="body"/>
    <w:basedOn w:val="Normal"/>
    <w:rsid w:val="00620C0F"/>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620C0F"/>
  </w:style>
  <w:style w:type="character" w:styleId="Hyperlink">
    <w:name w:val="Hyperlink"/>
    <w:basedOn w:val="DefaultParagraphFont"/>
    <w:uiPriority w:val="99"/>
    <w:semiHidden/>
    <w:unhideWhenUsed/>
    <w:rsid w:val="00620C0F"/>
    <w:rPr>
      <w:color w:val="0000FF"/>
      <w:u w:val="single"/>
    </w:rPr>
  </w:style>
  <w:style w:type="paragraph" w:customStyle="1" w:styleId="graphic">
    <w:name w:val="graphic"/>
    <w:basedOn w:val="Normal"/>
    <w:rsid w:val="00620C0F"/>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620C0F"/>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620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C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630949">
      <w:bodyDiv w:val="1"/>
      <w:marLeft w:val="0"/>
      <w:marRight w:val="0"/>
      <w:marTop w:val="0"/>
      <w:marBottom w:val="0"/>
      <w:divBdr>
        <w:top w:val="none" w:sz="0" w:space="0" w:color="auto"/>
        <w:left w:val="none" w:sz="0" w:space="0" w:color="auto"/>
        <w:bottom w:val="none" w:sz="0" w:space="0" w:color="auto"/>
        <w:right w:val="none" w:sz="0" w:space="0" w:color="auto"/>
      </w:divBdr>
    </w:div>
    <w:div w:id="109474275">
      <w:bodyDiv w:val="1"/>
      <w:marLeft w:val="0"/>
      <w:marRight w:val="0"/>
      <w:marTop w:val="0"/>
      <w:marBottom w:val="0"/>
      <w:divBdr>
        <w:top w:val="none" w:sz="0" w:space="0" w:color="auto"/>
        <w:left w:val="none" w:sz="0" w:space="0" w:color="auto"/>
        <w:bottom w:val="none" w:sz="0" w:space="0" w:color="auto"/>
        <w:right w:val="none" w:sz="0" w:space="0" w:color="auto"/>
      </w:divBdr>
    </w:div>
    <w:div w:id="431586787">
      <w:bodyDiv w:val="1"/>
      <w:marLeft w:val="0"/>
      <w:marRight w:val="0"/>
      <w:marTop w:val="0"/>
      <w:marBottom w:val="0"/>
      <w:divBdr>
        <w:top w:val="none" w:sz="0" w:space="0" w:color="auto"/>
        <w:left w:val="none" w:sz="0" w:space="0" w:color="auto"/>
        <w:bottom w:val="none" w:sz="0" w:space="0" w:color="auto"/>
        <w:right w:val="none" w:sz="0" w:space="0" w:color="auto"/>
      </w:divBdr>
    </w:div>
    <w:div w:id="532888323">
      <w:bodyDiv w:val="1"/>
      <w:marLeft w:val="0"/>
      <w:marRight w:val="0"/>
      <w:marTop w:val="0"/>
      <w:marBottom w:val="0"/>
      <w:divBdr>
        <w:top w:val="none" w:sz="0" w:space="0" w:color="auto"/>
        <w:left w:val="none" w:sz="0" w:space="0" w:color="auto"/>
        <w:bottom w:val="none" w:sz="0" w:space="0" w:color="auto"/>
        <w:right w:val="none" w:sz="0" w:space="0" w:color="auto"/>
      </w:divBdr>
    </w:div>
    <w:div w:id="616373397">
      <w:bodyDiv w:val="1"/>
      <w:marLeft w:val="0"/>
      <w:marRight w:val="0"/>
      <w:marTop w:val="0"/>
      <w:marBottom w:val="0"/>
      <w:divBdr>
        <w:top w:val="none" w:sz="0" w:space="0" w:color="auto"/>
        <w:left w:val="none" w:sz="0" w:space="0" w:color="auto"/>
        <w:bottom w:val="none" w:sz="0" w:space="0" w:color="auto"/>
        <w:right w:val="none" w:sz="0" w:space="0" w:color="auto"/>
      </w:divBdr>
    </w:div>
    <w:div w:id="621036575">
      <w:bodyDiv w:val="1"/>
      <w:marLeft w:val="0"/>
      <w:marRight w:val="0"/>
      <w:marTop w:val="0"/>
      <w:marBottom w:val="0"/>
      <w:divBdr>
        <w:top w:val="none" w:sz="0" w:space="0" w:color="auto"/>
        <w:left w:val="none" w:sz="0" w:space="0" w:color="auto"/>
        <w:bottom w:val="none" w:sz="0" w:space="0" w:color="auto"/>
        <w:right w:val="none" w:sz="0" w:space="0" w:color="auto"/>
      </w:divBdr>
    </w:div>
    <w:div w:id="907543622">
      <w:bodyDiv w:val="1"/>
      <w:marLeft w:val="0"/>
      <w:marRight w:val="0"/>
      <w:marTop w:val="0"/>
      <w:marBottom w:val="0"/>
      <w:divBdr>
        <w:top w:val="none" w:sz="0" w:space="0" w:color="auto"/>
        <w:left w:val="none" w:sz="0" w:space="0" w:color="auto"/>
        <w:bottom w:val="none" w:sz="0" w:space="0" w:color="auto"/>
        <w:right w:val="none" w:sz="0" w:space="0" w:color="auto"/>
      </w:divBdr>
    </w:div>
    <w:div w:id="1121460072">
      <w:bodyDiv w:val="1"/>
      <w:marLeft w:val="0"/>
      <w:marRight w:val="0"/>
      <w:marTop w:val="0"/>
      <w:marBottom w:val="0"/>
      <w:divBdr>
        <w:top w:val="none" w:sz="0" w:space="0" w:color="auto"/>
        <w:left w:val="none" w:sz="0" w:space="0" w:color="auto"/>
        <w:bottom w:val="none" w:sz="0" w:space="0" w:color="auto"/>
        <w:right w:val="none" w:sz="0" w:space="0" w:color="auto"/>
      </w:divBdr>
      <w:divsChild>
        <w:div w:id="1517041003">
          <w:marLeft w:val="0"/>
          <w:marRight w:val="0"/>
          <w:marTop w:val="0"/>
          <w:marBottom w:val="0"/>
          <w:divBdr>
            <w:top w:val="none" w:sz="0" w:space="0" w:color="auto"/>
            <w:left w:val="none" w:sz="0" w:space="0" w:color="auto"/>
            <w:bottom w:val="none" w:sz="0" w:space="0" w:color="auto"/>
            <w:right w:val="none" w:sz="0" w:space="0" w:color="auto"/>
          </w:divBdr>
        </w:div>
        <w:div w:id="1451583449">
          <w:marLeft w:val="0"/>
          <w:marRight w:val="0"/>
          <w:marTop w:val="0"/>
          <w:marBottom w:val="0"/>
          <w:divBdr>
            <w:top w:val="none" w:sz="0" w:space="0" w:color="auto"/>
            <w:left w:val="none" w:sz="0" w:space="0" w:color="auto"/>
            <w:bottom w:val="none" w:sz="0" w:space="0" w:color="auto"/>
            <w:right w:val="none" w:sz="0" w:space="0" w:color="auto"/>
          </w:divBdr>
          <w:divsChild>
            <w:div w:id="1719666652">
              <w:marLeft w:val="0"/>
              <w:marRight w:val="0"/>
              <w:marTop w:val="0"/>
              <w:marBottom w:val="0"/>
              <w:divBdr>
                <w:top w:val="none" w:sz="0" w:space="0" w:color="auto"/>
                <w:left w:val="none" w:sz="0" w:space="0" w:color="auto"/>
                <w:bottom w:val="none" w:sz="0" w:space="0" w:color="auto"/>
                <w:right w:val="none" w:sz="0" w:space="0" w:color="auto"/>
              </w:divBdr>
            </w:div>
            <w:div w:id="108622128">
              <w:marLeft w:val="0"/>
              <w:marRight w:val="0"/>
              <w:marTop w:val="0"/>
              <w:marBottom w:val="0"/>
              <w:divBdr>
                <w:top w:val="none" w:sz="0" w:space="0" w:color="auto"/>
                <w:left w:val="none" w:sz="0" w:space="0" w:color="auto"/>
                <w:bottom w:val="none" w:sz="0" w:space="0" w:color="auto"/>
                <w:right w:val="none" w:sz="0" w:space="0" w:color="auto"/>
              </w:divBdr>
            </w:div>
          </w:divsChild>
        </w:div>
        <w:div w:id="1741830793">
          <w:marLeft w:val="0"/>
          <w:marRight w:val="0"/>
          <w:marTop w:val="0"/>
          <w:marBottom w:val="0"/>
          <w:divBdr>
            <w:top w:val="none" w:sz="0" w:space="0" w:color="auto"/>
            <w:left w:val="none" w:sz="0" w:space="0" w:color="auto"/>
            <w:bottom w:val="none" w:sz="0" w:space="0" w:color="auto"/>
            <w:right w:val="none" w:sz="0" w:space="0" w:color="auto"/>
          </w:divBdr>
          <w:divsChild>
            <w:div w:id="60616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88440">
      <w:bodyDiv w:val="1"/>
      <w:marLeft w:val="0"/>
      <w:marRight w:val="0"/>
      <w:marTop w:val="0"/>
      <w:marBottom w:val="0"/>
      <w:divBdr>
        <w:top w:val="none" w:sz="0" w:space="0" w:color="auto"/>
        <w:left w:val="none" w:sz="0" w:space="0" w:color="auto"/>
        <w:bottom w:val="none" w:sz="0" w:space="0" w:color="auto"/>
        <w:right w:val="none" w:sz="0" w:space="0" w:color="auto"/>
      </w:divBdr>
    </w:div>
    <w:div w:id="1434201871">
      <w:bodyDiv w:val="1"/>
      <w:marLeft w:val="0"/>
      <w:marRight w:val="0"/>
      <w:marTop w:val="0"/>
      <w:marBottom w:val="0"/>
      <w:divBdr>
        <w:top w:val="none" w:sz="0" w:space="0" w:color="auto"/>
        <w:left w:val="none" w:sz="0" w:space="0" w:color="auto"/>
        <w:bottom w:val="none" w:sz="0" w:space="0" w:color="auto"/>
        <w:right w:val="none" w:sz="0" w:space="0" w:color="auto"/>
      </w:divBdr>
    </w:div>
    <w:div w:id="21196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Gamete')" TargetMode="External"/><Relationship Id="rId299" Type="http://schemas.openxmlformats.org/officeDocument/2006/relationships/hyperlink" Target="javascript:Glossary('Gonad')" TargetMode="External"/><Relationship Id="rId303" Type="http://schemas.openxmlformats.org/officeDocument/2006/relationships/hyperlink" Target="javascript:Glossary('Deuterostome')" TargetMode="External"/><Relationship Id="rId21" Type="http://schemas.openxmlformats.org/officeDocument/2006/relationships/hyperlink" Target="javascript:Glossary('Protostome')" TargetMode="External"/><Relationship Id="rId42" Type="http://schemas.openxmlformats.org/officeDocument/2006/relationships/hyperlink" Target="javascript:Glossary('Tube%20feet')" TargetMode="External"/><Relationship Id="rId63" Type="http://schemas.openxmlformats.org/officeDocument/2006/relationships/hyperlink" Target="javascript:Glossary('Aboral%20surface')" TargetMode="External"/><Relationship Id="rId84" Type="http://schemas.openxmlformats.org/officeDocument/2006/relationships/hyperlink" Target="javascript:Glossary('Tube%20feet')" TargetMode="External"/><Relationship Id="rId138" Type="http://schemas.openxmlformats.org/officeDocument/2006/relationships/hyperlink" Target="javascript:Glossary('Tube%20feet')" TargetMode="External"/><Relationship Id="rId159" Type="http://schemas.openxmlformats.org/officeDocument/2006/relationships/hyperlink" Target="javascript:Glossary('Dermal%20branchiae')" TargetMode="External"/><Relationship Id="rId170" Type="http://schemas.openxmlformats.org/officeDocument/2006/relationships/hyperlink" Target="javascript:Glossary('Tube%20feet')" TargetMode="External"/><Relationship Id="rId191" Type="http://schemas.openxmlformats.org/officeDocument/2006/relationships/hyperlink" Target="javascript:Glossary('Cilia')" TargetMode="External"/><Relationship Id="rId205" Type="http://schemas.openxmlformats.org/officeDocument/2006/relationships/hyperlink" Target="javascript:Glossary('Ambulacral%20groove')" TargetMode="External"/><Relationship Id="rId226" Type="http://schemas.openxmlformats.org/officeDocument/2006/relationships/hyperlink" Target="javascript:Glossary('Intertidal%20zone')" TargetMode="External"/><Relationship Id="rId247" Type="http://schemas.openxmlformats.org/officeDocument/2006/relationships/hyperlink" Target="javascript:Glossary('Aristotle's%20lantern')" TargetMode="External"/><Relationship Id="rId107" Type="http://schemas.openxmlformats.org/officeDocument/2006/relationships/hyperlink" Target="javascript:Glossary('Collagenous')" TargetMode="External"/><Relationship Id="rId268" Type="http://schemas.openxmlformats.org/officeDocument/2006/relationships/hyperlink" Target="javascript:Glossary('Tube%20feet')" TargetMode="External"/><Relationship Id="rId289" Type="http://schemas.openxmlformats.org/officeDocument/2006/relationships/hyperlink" Target="javascript:Glossary('Hemal%20system')" TargetMode="External"/><Relationship Id="rId11" Type="http://schemas.openxmlformats.org/officeDocument/2006/relationships/hyperlink" Target="javascript:Glossary('Eucolomate')" TargetMode="External"/><Relationship Id="rId32" Type="http://schemas.openxmlformats.org/officeDocument/2006/relationships/hyperlink" Target="javascript:Glossary('Pentaradiate')" TargetMode="External"/><Relationship Id="rId53" Type="http://schemas.openxmlformats.org/officeDocument/2006/relationships/hyperlink" Target="javascript:Glossary('Tube%20feet')" TargetMode="External"/><Relationship Id="rId74" Type="http://schemas.openxmlformats.org/officeDocument/2006/relationships/hyperlink" Target="javascript:Glossary('Ectoparasite')" TargetMode="External"/><Relationship Id="rId128" Type="http://schemas.openxmlformats.org/officeDocument/2006/relationships/hyperlink" Target="javascript:Glossary('Pentaradiate')" TargetMode="External"/><Relationship Id="rId149" Type="http://schemas.openxmlformats.org/officeDocument/2006/relationships/hyperlink" Target="javascript:Glossary('Perivisceral%20coelom')" TargetMode="External"/><Relationship Id="rId5" Type="http://schemas.openxmlformats.org/officeDocument/2006/relationships/hyperlink" Target="javascript:Glossary('Radially%20symmetric')" TargetMode="External"/><Relationship Id="rId95" Type="http://schemas.openxmlformats.org/officeDocument/2006/relationships/hyperlink" Target="javascript:Glossary('Perivisceral%20cavity')" TargetMode="External"/><Relationship Id="rId160" Type="http://schemas.openxmlformats.org/officeDocument/2006/relationships/hyperlink" Target="javascript:Glossary('Pedicellaria')" TargetMode="External"/><Relationship Id="rId181" Type="http://schemas.openxmlformats.org/officeDocument/2006/relationships/hyperlink" Target="javascript:Glossary('Bursae')" TargetMode="External"/><Relationship Id="rId216" Type="http://schemas.openxmlformats.org/officeDocument/2006/relationships/hyperlink" Target="javascript:Glossary('Perivisceral%20cavity')" TargetMode="External"/><Relationship Id="rId237" Type="http://schemas.openxmlformats.org/officeDocument/2006/relationships/hyperlink" Target="javascript:Glossary('Gamete')" TargetMode="External"/><Relationship Id="rId258" Type="http://schemas.openxmlformats.org/officeDocument/2006/relationships/hyperlink" Target="javascript:Glossary('Tube%20feet')" TargetMode="External"/><Relationship Id="rId279" Type="http://schemas.openxmlformats.org/officeDocument/2006/relationships/hyperlink" Target="javascript:Glossary('Pharynx')" TargetMode="External"/><Relationship Id="rId22" Type="http://schemas.openxmlformats.org/officeDocument/2006/relationships/hyperlink" Target="javascript:Glossary('Deuterostome')" TargetMode="External"/><Relationship Id="rId43" Type="http://schemas.openxmlformats.org/officeDocument/2006/relationships/hyperlink" Target="javascript:Glossary('Tube%20feet')" TargetMode="External"/><Relationship Id="rId64" Type="http://schemas.openxmlformats.org/officeDocument/2006/relationships/hyperlink" Target="javascript:Glossary('Tube%20foot')" TargetMode="External"/><Relationship Id="rId118" Type="http://schemas.openxmlformats.org/officeDocument/2006/relationships/hyperlink" Target="javascript:Glossary('Indirect%20development')" TargetMode="External"/><Relationship Id="rId139" Type="http://schemas.openxmlformats.org/officeDocument/2006/relationships/hyperlink" Target="javascript:Glossary('Ambulacral%20groove')" TargetMode="External"/><Relationship Id="rId290" Type="http://schemas.openxmlformats.org/officeDocument/2006/relationships/hyperlink" Target="javascript:Glossary('Dorsal')" TargetMode="External"/><Relationship Id="rId304" Type="http://schemas.openxmlformats.org/officeDocument/2006/relationships/hyperlink" Target="javascript:Glossary('Metamorphosis')" TargetMode="External"/><Relationship Id="rId85" Type="http://schemas.openxmlformats.org/officeDocument/2006/relationships/hyperlink" Target="javascript:Glossary('Water%20vascular%20system')" TargetMode="External"/><Relationship Id="rId150" Type="http://schemas.openxmlformats.org/officeDocument/2006/relationships/hyperlink" Target="javascript:Glossary('Pinnule')" TargetMode="External"/><Relationship Id="rId171" Type="http://schemas.openxmlformats.org/officeDocument/2006/relationships/hyperlink" Target="javascript:Glossary('Tube%20feet')" TargetMode="External"/><Relationship Id="rId192" Type="http://schemas.openxmlformats.org/officeDocument/2006/relationships/hyperlink" Target="javascript:Glossary('Pedicellaria')" TargetMode="External"/><Relationship Id="rId206" Type="http://schemas.openxmlformats.org/officeDocument/2006/relationships/hyperlink" Target="javascript:Glossary('Tube%20feet')" TargetMode="External"/><Relationship Id="rId227" Type="http://schemas.openxmlformats.org/officeDocument/2006/relationships/hyperlink" Target="javascript:Glossary('Pentaradiate')" TargetMode="External"/><Relationship Id="rId248" Type="http://schemas.openxmlformats.org/officeDocument/2006/relationships/hyperlink" Target="javascript:Glossary('Pharynx')" TargetMode="External"/><Relationship Id="rId269" Type="http://schemas.openxmlformats.org/officeDocument/2006/relationships/hyperlink" Target="javascript:Glossary('Ventral')" TargetMode="External"/><Relationship Id="rId12" Type="http://schemas.openxmlformats.org/officeDocument/2006/relationships/hyperlink" Target="javascript:Glossary('Radial%20symmetry')" TargetMode="External"/><Relationship Id="rId33" Type="http://schemas.openxmlformats.org/officeDocument/2006/relationships/hyperlink" Target="javascript:Glossary('Taxon')" TargetMode="External"/><Relationship Id="rId108" Type="http://schemas.openxmlformats.org/officeDocument/2006/relationships/hyperlink" Target="javascript:Glossary('Ossicle')" TargetMode="External"/><Relationship Id="rId129" Type="http://schemas.openxmlformats.org/officeDocument/2006/relationships/hyperlink" Target="javascript:Glossary('Pinnule')" TargetMode="External"/><Relationship Id="rId280" Type="http://schemas.openxmlformats.org/officeDocument/2006/relationships/hyperlink" Target="javascript:Glossary('Water%20vascular%20system')" TargetMode="External"/><Relationship Id="rId54" Type="http://schemas.openxmlformats.org/officeDocument/2006/relationships/hyperlink" Target="javascript:Glossary('Water%20vascular%20system')" TargetMode="External"/><Relationship Id="rId75" Type="http://schemas.openxmlformats.org/officeDocument/2006/relationships/hyperlink" Target="javascript:Glossary('Pedicellaria')" TargetMode="External"/><Relationship Id="rId96" Type="http://schemas.openxmlformats.org/officeDocument/2006/relationships/hyperlink" Target="javascript:Glossary('Metacoel')" TargetMode="External"/><Relationship Id="rId140" Type="http://schemas.openxmlformats.org/officeDocument/2006/relationships/hyperlink" Target="javascript:Glossary('Water%20vascular%20system')" TargetMode="External"/><Relationship Id="rId161" Type="http://schemas.openxmlformats.org/officeDocument/2006/relationships/hyperlink" Target="javascript:Glossary('Ambulacral%20groove')" TargetMode="External"/><Relationship Id="rId182" Type="http://schemas.openxmlformats.org/officeDocument/2006/relationships/hyperlink" Target="javascript:Glossary('Gamete')" TargetMode="External"/><Relationship Id="rId217" Type="http://schemas.openxmlformats.org/officeDocument/2006/relationships/hyperlink" Target="javascript:Glossary('Aboral%20surface')" TargetMode="External"/><Relationship Id="rId6" Type="http://schemas.openxmlformats.org/officeDocument/2006/relationships/hyperlink" Target="javascript:Glossary('Bilaterally%20symmetric')" TargetMode="External"/><Relationship Id="rId238" Type="http://schemas.openxmlformats.org/officeDocument/2006/relationships/hyperlink" Target="javascript:Glossary('Gonopore')" TargetMode="External"/><Relationship Id="rId259" Type="http://schemas.openxmlformats.org/officeDocument/2006/relationships/hyperlink" Target="javascript:Glossary('Aboral%20surface')" TargetMode="External"/><Relationship Id="rId23" Type="http://schemas.openxmlformats.org/officeDocument/2006/relationships/image" Target="media/image3.gif"/><Relationship Id="rId119" Type="http://schemas.openxmlformats.org/officeDocument/2006/relationships/hyperlink" Target="javascript:Glossary('Deuterostome')" TargetMode="External"/><Relationship Id="rId270" Type="http://schemas.openxmlformats.org/officeDocument/2006/relationships/hyperlink" Target="javascript:Glossary('Ambulacral%20groove')" TargetMode="External"/><Relationship Id="rId291" Type="http://schemas.openxmlformats.org/officeDocument/2006/relationships/hyperlink" Target="javascript:Glossary('Ventral')" TargetMode="External"/><Relationship Id="rId305" Type="http://schemas.openxmlformats.org/officeDocument/2006/relationships/fontTable" Target="fontTable.xml"/><Relationship Id="rId44" Type="http://schemas.openxmlformats.org/officeDocument/2006/relationships/hyperlink" Target="javascript:Glossary('Suspension%20feeding')" TargetMode="External"/><Relationship Id="rId65" Type="http://schemas.openxmlformats.org/officeDocument/2006/relationships/hyperlink" Target="javascript:Glossary('Ossicle')" TargetMode="External"/><Relationship Id="rId86" Type="http://schemas.openxmlformats.org/officeDocument/2006/relationships/hyperlink" Target="javascript:Glossary('Mesocoel')" TargetMode="External"/><Relationship Id="rId130" Type="http://schemas.openxmlformats.org/officeDocument/2006/relationships/hyperlink" Target="javascript:Glossary('Tube%20feet')" TargetMode="External"/><Relationship Id="rId151" Type="http://schemas.openxmlformats.org/officeDocument/2006/relationships/hyperlink" Target="javascript:Glossary('Gamete')" TargetMode="External"/><Relationship Id="rId172" Type="http://schemas.openxmlformats.org/officeDocument/2006/relationships/hyperlink" Target="javascript:Glossary('Tube%20feet')" TargetMode="External"/><Relationship Id="rId193" Type="http://schemas.openxmlformats.org/officeDocument/2006/relationships/hyperlink" Target="javascript:Glossary('Dermal%20branchiae')" TargetMode="External"/><Relationship Id="rId207" Type="http://schemas.openxmlformats.org/officeDocument/2006/relationships/hyperlink" Target="javascript:Glossary('Hydrostatic%20skeleton')" TargetMode="External"/><Relationship Id="rId228" Type="http://schemas.openxmlformats.org/officeDocument/2006/relationships/hyperlink" Target="javascript:Glossary('Spherical%20symmetry')" TargetMode="External"/><Relationship Id="rId249" Type="http://schemas.openxmlformats.org/officeDocument/2006/relationships/hyperlink" Target="javascript:Glossary('Esophagus')" TargetMode="External"/><Relationship Id="rId13" Type="http://schemas.openxmlformats.org/officeDocument/2006/relationships/hyperlink" Target="javascript:Glossary('Eucolomate')" TargetMode="External"/><Relationship Id="rId109" Type="http://schemas.openxmlformats.org/officeDocument/2006/relationships/hyperlink" Target="javascript:Glossary('Cilia')" TargetMode="External"/><Relationship Id="rId260" Type="http://schemas.openxmlformats.org/officeDocument/2006/relationships/hyperlink" Target="javascript:Glossary('Cilia')" TargetMode="External"/><Relationship Id="rId281" Type="http://schemas.openxmlformats.org/officeDocument/2006/relationships/hyperlink" Target="javascript:Glossary('Pharynx')" TargetMode="External"/><Relationship Id="rId34" Type="http://schemas.openxmlformats.org/officeDocument/2006/relationships/hyperlink" Target="javascript:Glossary('Diploblastic')" TargetMode="External"/><Relationship Id="rId55" Type="http://schemas.openxmlformats.org/officeDocument/2006/relationships/hyperlink" Target="javascript:Glossary('Madreporite')" TargetMode="External"/><Relationship Id="rId76" Type="http://schemas.openxmlformats.org/officeDocument/2006/relationships/hyperlink" Target="javascript:Glossary('Abyssal')" TargetMode="External"/><Relationship Id="rId97" Type="http://schemas.openxmlformats.org/officeDocument/2006/relationships/hyperlink" Target="javascript:Glossary('Water%20vascular%20system')" TargetMode="External"/><Relationship Id="rId120" Type="http://schemas.openxmlformats.org/officeDocument/2006/relationships/hyperlink" Target="javascript:Glossary('Pelagic')" TargetMode="External"/><Relationship Id="rId141" Type="http://schemas.openxmlformats.org/officeDocument/2006/relationships/hyperlink" Target="javascript:Glossary('Madreporite')" TargetMode="External"/><Relationship Id="rId7" Type="http://schemas.openxmlformats.org/officeDocument/2006/relationships/hyperlink" Target="javascript:Glossary('Radially%20symmetric')" TargetMode="External"/><Relationship Id="rId162" Type="http://schemas.openxmlformats.org/officeDocument/2006/relationships/hyperlink" Target="javascript:Glossary('Tube%20feet')" TargetMode="External"/><Relationship Id="rId183" Type="http://schemas.openxmlformats.org/officeDocument/2006/relationships/hyperlink" Target="javascript:Glossary('Bursae')" TargetMode="External"/><Relationship Id="rId218" Type="http://schemas.openxmlformats.org/officeDocument/2006/relationships/hyperlink" Target="javascript:Glossary('Carnivore')" TargetMode="External"/><Relationship Id="rId239" Type="http://schemas.openxmlformats.org/officeDocument/2006/relationships/hyperlink" Target="javascript:Glossary('Deuterostome')" TargetMode="External"/><Relationship Id="rId2" Type="http://schemas.openxmlformats.org/officeDocument/2006/relationships/settings" Target="settings.xml"/><Relationship Id="rId29" Type="http://schemas.openxmlformats.org/officeDocument/2006/relationships/hyperlink" Target="javascript:Glossary('Radial%20symmetry')" TargetMode="External"/><Relationship Id="rId250" Type="http://schemas.openxmlformats.org/officeDocument/2006/relationships/hyperlink" Target="javascript:Glossary('Aboral%20surface')" TargetMode="External"/><Relationship Id="rId255" Type="http://schemas.openxmlformats.org/officeDocument/2006/relationships/hyperlink" Target="javascript:Glossary('Lunule')" TargetMode="External"/><Relationship Id="rId271" Type="http://schemas.openxmlformats.org/officeDocument/2006/relationships/hyperlink" Target="javascript:Glossary('Dorsal')" TargetMode="External"/><Relationship Id="rId276" Type="http://schemas.openxmlformats.org/officeDocument/2006/relationships/hyperlink" Target="javascript:Glossary('Ossicle')" TargetMode="External"/><Relationship Id="rId292" Type="http://schemas.openxmlformats.org/officeDocument/2006/relationships/hyperlink" Target="javascript:Glossary('Hemal%20system')" TargetMode="External"/><Relationship Id="rId297" Type="http://schemas.openxmlformats.org/officeDocument/2006/relationships/hyperlink" Target="javascript:Glossary('Cuvierian%20tubules')" TargetMode="External"/><Relationship Id="rId306" Type="http://schemas.openxmlformats.org/officeDocument/2006/relationships/theme" Target="theme/theme1.xml"/><Relationship Id="rId24" Type="http://schemas.openxmlformats.org/officeDocument/2006/relationships/hyperlink" Target="javascript:Glossary('Coelom')" TargetMode="External"/><Relationship Id="rId40" Type="http://schemas.openxmlformats.org/officeDocument/2006/relationships/hyperlink" Target="javascript:Glossary('Radial%20symmetry')" TargetMode="External"/><Relationship Id="rId45" Type="http://schemas.openxmlformats.org/officeDocument/2006/relationships/hyperlink" Target="javascript:Glossary('Radial%20symmetry')" TargetMode="External"/><Relationship Id="rId66" Type="http://schemas.openxmlformats.org/officeDocument/2006/relationships/hyperlink" Target="javascript:Glossary('Mesoderm')" TargetMode="External"/><Relationship Id="rId87" Type="http://schemas.openxmlformats.org/officeDocument/2006/relationships/hyperlink" Target="javascript:Glossary('Tripartite%20coelom')" TargetMode="External"/><Relationship Id="rId110" Type="http://schemas.openxmlformats.org/officeDocument/2006/relationships/hyperlink" Target="javascript:Glossary('Pedicellaria')" TargetMode="External"/><Relationship Id="rId115" Type="http://schemas.openxmlformats.org/officeDocument/2006/relationships/hyperlink" Target="javascript:Glossary('Dioecious')" TargetMode="External"/><Relationship Id="rId131" Type="http://schemas.openxmlformats.org/officeDocument/2006/relationships/hyperlink" Target="javascript:Glossary('Ambulacral%20groove')" TargetMode="External"/><Relationship Id="rId136" Type="http://schemas.openxmlformats.org/officeDocument/2006/relationships/hyperlink" Target="javascript:Glossary('Pinnule')" TargetMode="External"/><Relationship Id="rId157" Type="http://schemas.openxmlformats.org/officeDocument/2006/relationships/hyperlink" Target="javascript:Glossary('Metamorphosis')" TargetMode="External"/><Relationship Id="rId178" Type="http://schemas.openxmlformats.org/officeDocument/2006/relationships/hyperlink" Target="javascript:Glossary('Compound%20eye')" TargetMode="External"/><Relationship Id="rId301" Type="http://schemas.openxmlformats.org/officeDocument/2006/relationships/hyperlink" Target="javascript:Glossary('Gonad')" TargetMode="External"/><Relationship Id="rId61" Type="http://schemas.openxmlformats.org/officeDocument/2006/relationships/hyperlink" Target="javascript:Glossary('Tube%20foot')" TargetMode="External"/><Relationship Id="rId82" Type="http://schemas.openxmlformats.org/officeDocument/2006/relationships/hyperlink" Target="javascript:Glossary('Derived%20characteristic')" TargetMode="External"/><Relationship Id="rId152" Type="http://schemas.openxmlformats.org/officeDocument/2006/relationships/hyperlink" Target="javascript:Glossary('Pinnule')" TargetMode="External"/><Relationship Id="rId173" Type="http://schemas.openxmlformats.org/officeDocument/2006/relationships/hyperlink" Target="javascript:Glossary('Coelom')" TargetMode="External"/><Relationship Id="rId194" Type="http://schemas.openxmlformats.org/officeDocument/2006/relationships/hyperlink" Target="javascript:Glossary('Aboral%20surface')" TargetMode="External"/><Relationship Id="rId199" Type="http://schemas.openxmlformats.org/officeDocument/2006/relationships/hyperlink" Target="javascript:Glossary('Water%20vascular%20system')" TargetMode="External"/><Relationship Id="rId203" Type="http://schemas.openxmlformats.org/officeDocument/2006/relationships/hyperlink" Target="javascript:Glossary('Aboral%20surface')" TargetMode="External"/><Relationship Id="rId208" Type="http://schemas.openxmlformats.org/officeDocument/2006/relationships/hyperlink" Target="javascript:Glossary('Tube%20foot')" TargetMode="External"/><Relationship Id="rId229" Type="http://schemas.openxmlformats.org/officeDocument/2006/relationships/hyperlink" Target="javascript:Glossary('Test')" TargetMode="External"/><Relationship Id="rId19" Type="http://schemas.openxmlformats.org/officeDocument/2006/relationships/hyperlink" Target="javascript:Glossary('Schizocoelus')" TargetMode="External"/><Relationship Id="rId224" Type="http://schemas.openxmlformats.org/officeDocument/2006/relationships/hyperlink" Target="javascript:Glossary('Planktonic')" TargetMode="External"/><Relationship Id="rId240" Type="http://schemas.openxmlformats.org/officeDocument/2006/relationships/hyperlink" Target="javascript:Glossary('Metamorphosis')" TargetMode="External"/><Relationship Id="rId245" Type="http://schemas.openxmlformats.org/officeDocument/2006/relationships/hyperlink" Target="javascript:Glossary('Tube%20feet')" TargetMode="External"/><Relationship Id="rId261" Type="http://schemas.openxmlformats.org/officeDocument/2006/relationships/hyperlink" Target="javascript:Glossary('Lunule')" TargetMode="External"/><Relationship Id="rId266" Type="http://schemas.openxmlformats.org/officeDocument/2006/relationships/hyperlink" Target="javascript:Glossary('Metabolic%20waste')" TargetMode="External"/><Relationship Id="rId287" Type="http://schemas.openxmlformats.org/officeDocument/2006/relationships/hyperlink" Target="javascript:Glossary('Cloaca')" TargetMode="External"/><Relationship Id="rId14" Type="http://schemas.openxmlformats.org/officeDocument/2006/relationships/hyperlink" Target="javascript:Glossary('Pseudocoelomate')" TargetMode="External"/><Relationship Id="rId30" Type="http://schemas.openxmlformats.org/officeDocument/2006/relationships/hyperlink" Target="javascript:Glossary('Pentaradiate')" TargetMode="External"/><Relationship Id="rId35" Type="http://schemas.openxmlformats.org/officeDocument/2006/relationships/hyperlink" Target="javascript:Glossary('Triploblastic')" TargetMode="External"/><Relationship Id="rId56" Type="http://schemas.openxmlformats.org/officeDocument/2006/relationships/hyperlink" Target="javascript:Glossary('Aboral%20surface')" TargetMode="External"/><Relationship Id="rId77" Type="http://schemas.openxmlformats.org/officeDocument/2006/relationships/hyperlink" Target="javascript:Glossary('Pentaradiate')" TargetMode="External"/><Relationship Id="rId100" Type="http://schemas.openxmlformats.org/officeDocument/2006/relationships/hyperlink" Target="javascript:Glossary('Tube%20feet')" TargetMode="External"/><Relationship Id="rId105" Type="http://schemas.openxmlformats.org/officeDocument/2006/relationships/hyperlink" Target="javascript:Glossary('Endoskeleton')" TargetMode="External"/><Relationship Id="rId126" Type="http://schemas.openxmlformats.org/officeDocument/2006/relationships/hyperlink" Target="javascript:Glossary('Tegmen')" TargetMode="External"/><Relationship Id="rId147" Type="http://schemas.openxmlformats.org/officeDocument/2006/relationships/hyperlink" Target="javascript:Glossary('Collagenous')" TargetMode="External"/><Relationship Id="rId168" Type="http://schemas.openxmlformats.org/officeDocument/2006/relationships/hyperlink" Target="javascript:Glossary('Madreporite')" TargetMode="External"/><Relationship Id="rId282" Type="http://schemas.openxmlformats.org/officeDocument/2006/relationships/hyperlink" Target="javascript:Glossary('Pharynx')" TargetMode="External"/><Relationship Id="rId8" Type="http://schemas.openxmlformats.org/officeDocument/2006/relationships/image" Target="media/image2.gif"/><Relationship Id="rId51" Type="http://schemas.openxmlformats.org/officeDocument/2006/relationships/hyperlink" Target="javascript:Glossary('Tube%20feet')" TargetMode="External"/><Relationship Id="rId72" Type="http://schemas.openxmlformats.org/officeDocument/2006/relationships/hyperlink" Target="javascript:Glossary('Pedicellaria')" TargetMode="External"/><Relationship Id="rId93" Type="http://schemas.openxmlformats.org/officeDocument/2006/relationships/hyperlink" Target="javascript:Glossary('Tube%20foot')" TargetMode="External"/><Relationship Id="rId98" Type="http://schemas.openxmlformats.org/officeDocument/2006/relationships/hyperlink" Target="javascript:Glossary('Coelomocytes')" TargetMode="External"/><Relationship Id="rId121" Type="http://schemas.openxmlformats.org/officeDocument/2006/relationships/hyperlink" Target="javascript:Glossary('Metamorphosis')" TargetMode="External"/><Relationship Id="rId142" Type="http://schemas.openxmlformats.org/officeDocument/2006/relationships/hyperlink" Target="javascript:Glossary('Complete%20gut')" TargetMode="External"/><Relationship Id="rId163" Type="http://schemas.openxmlformats.org/officeDocument/2006/relationships/hyperlink" Target="javascript:Glossary('Ossicle')" TargetMode="External"/><Relationship Id="rId184" Type="http://schemas.openxmlformats.org/officeDocument/2006/relationships/hyperlink" Target="javascript:Glossary('Deuterostome')" TargetMode="External"/><Relationship Id="rId189" Type="http://schemas.openxmlformats.org/officeDocument/2006/relationships/hyperlink" Target="javascript:Glossary('Ossicle')" TargetMode="External"/><Relationship Id="rId219" Type="http://schemas.openxmlformats.org/officeDocument/2006/relationships/hyperlink" Target="javascript:Glossary('Cilia')" TargetMode="External"/><Relationship Id="rId3" Type="http://schemas.openxmlformats.org/officeDocument/2006/relationships/webSettings" Target="webSettings.xml"/><Relationship Id="rId214" Type="http://schemas.openxmlformats.org/officeDocument/2006/relationships/hyperlink" Target="javascript:Glossary('Oral%20surface')" TargetMode="External"/><Relationship Id="rId230" Type="http://schemas.openxmlformats.org/officeDocument/2006/relationships/hyperlink" Target="javascript:Glossary('Aboral%20surface')" TargetMode="External"/><Relationship Id="rId235" Type="http://schemas.openxmlformats.org/officeDocument/2006/relationships/hyperlink" Target="javascript:Glossary('Dioecious')" TargetMode="External"/><Relationship Id="rId251" Type="http://schemas.openxmlformats.org/officeDocument/2006/relationships/hyperlink" Target="javascript:Glossary('Tube%20feet')" TargetMode="External"/><Relationship Id="rId256" Type="http://schemas.openxmlformats.org/officeDocument/2006/relationships/hyperlink" Target="javascript:Glossary('Tube%20feet')" TargetMode="External"/><Relationship Id="rId277" Type="http://schemas.openxmlformats.org/officeDocument/2006/relationships/hyperlink" Target="javascript:Glossary('Perivisceral%20coelom')" TargetMode="External"/><Relationship Id="rId298" Type="http://schemas.openxmlformats.org/officeDocument/2006/relationships/hyperlink" Target="javascript:Glossary('Respiratory%20tree')" TargetMode="External"/><Relationship Id="rId25" Type="http://schemas.openxmlformats.org/officeDocument/2006/relationships/hyperlink" Target="javascript:Glossary('Deuterostome')" TargetMode="External"/><Relationship Id="rId46" Type="http://schemas.openxmlformats.org/officeDocument/2006/relationships/hyperlink" Target="javascript:Glossary('Bilateral%20symmetry')" TargetMode="External"/><Relationship Id="rId67" Type="http://schemas.openxmlformats.org/officeDocument/2006/relationships/hyperlink" Target="javascript:Glossary('Endoskeleton')" TargetMode="External"/><Relationship Id="rId116" Type="http://schemas.openxmlformats.org/officeDocument/2006/relationships/hyperlink" Target="javascript:Glossary('Gonad')" TargetMode="External"/><Relationship Id="rId137" Type="http://schemas.openxmlformats.org/officeDocument/2006/relationships/hyperlink" Target="javascript:Glossary('Water%20vascular%20system')" TargetMode="External"/><Relationship Id="rId158" Type="http://schemas.openxmlformats.org/officeDocument/2006/relationships/hyperlink" Target="javascript:Glossary('Abyssal')" TargetMode="External"/><Relationship Id="rId272" Type="http://schemas.openxmlformats.org/officeDocument/2006/relationships/hyperlink" Target="javascript:Glossary('Ambulacral%20groove')" TargetMode="External"/><Relationship Id="rId293" Type="http://schemas.openxmlformats.org/officeDocument/2006/relationships/hyperlink" Target="javascript:Glossary('Respiratory%20tree')" TargetMode="External"/><Relationship Id="rId302" Type="http://schemas.openxmlformats.org/officeDocument/2006/relationships/hyperlink" Target="javascript:Glossary('Gamete')" TargetMode="External"/><Relationship Id="rId20" Type="http://schemas.openxmlformats.org/officeDocument/2006/relationships/hyperlink" Target="javascript:Glossary('Mesoderm')" TargetMode="External"/><Relationship Id="rId41" Type="http://schemas.openxmlformats.org/officeDocument/2006/relationships/hyperlink" Target="javascript:Glossary('Suspension%20feeding')" TargetMode="External"/><Relationship Id="rId62" Type="http://schemas.openxmlformats.org/officeDocument/2006/relationships/hyperlink" Target="javascript:Glossary('Tube%20foot')" TargetMode="External"/><Relationship Id="rId83" Type="http://schemas.openxmlformats.org/officeDocument/2006/relationships/hyperlink" Target="javascript:Glossary('Suspension%20feeding')" TargetMode="External"/><Relationship Id="rId88" Type="http://schemas.openxmlformats.org/officeDocument/2006/relationships/hyperlink" Target="javascript:Glossary('Deuterostome')" TargetMode="External"/><Relationship Id="rId111" Type="http://schemas.openxmlformats.org/officeDocument/2006/relationships/hyperlink" Target="javascript:Glossary('Complete%20digestive%20system')" TargetMode="External"/><Relationship Id="rId132" Type="http://schemas.openxmlformats.org/officeDocument/2006/relationships/hyperlink" Target="javascript:Glossary('Pinnule')" TargetMode="External"/><Relationship Id="rId153" Type="http://schemas.openxmlformats.org/officeDocument/2006/relationships/hyperlink" Target="javascript:Glossary('Gamete')" TargetMode="External"/><Relationship Id="rId174" Type="http://schemas.openxmlformats.org/officeDocument/2006/relationships/hyperlink" Target="javascript:Glossary('Esophagus')" TargetMode="External"/><Relationship Id="rId179" Type="http://schemas.openxmlformats.org/officeDocument/2006/relationships/hyperlink" Target="http://salinella.bio.uottawa.ca/digitalzoology/Echinode/dioecious." TargetMode="External"/><Relationship Id="rId195" Type="http://schemas.openxmlformats.org/officeDocument/2006/relationships/hyperlink" Target="javascript:Glossary('Perivisceral%20coelom')" TargetMode="External"/><Relationship Id="rId209" Type="http://schemas.openxmlformats.org/officeDocument/2006/relationships/hyperlink" Target="javascript:Glossary('Tube%20foot')" TargetMode="External"/><Relationship Id="rId190" Type="http://schemas.openxmlformats.org/officeDocument/2006/relationships/hyperlink" Target="javascript:Glossary('Ossicle')" TargetMode="External"/><Relationship Id="rId204" Type="http://schemas.openxmlformats.org/officeDocument/2006/relationships/hyperlink" Target="javascript:Glossary('Tube%20feet')" TargetMode="External"/><Relationship Id="rId220" Type="http://schemas.openxmlformats.org/officeDocument/2006/relationships/hyperlink" Target="javascript:Glossary('Dioecious')" TargetMode="External"/><Relationship Id="rId225" Type="http://schemas.openxmlformats.org/officeDocument/2006/relationships/hyperlink" Target="javascript:Glossary('Metamorphosis')" TargetMode="External"/><Relationship Id="rId241" Type="http://schemas.openxmlformats.org/officeDocument/2006/relationships/hyperlink" Target="javascript:Glossary('Test')" TargetMode="External"/><Relationship Id="rId246" Type="http://schemas.openxmlformats.org/officeDocument/2006/relationships/hyperlink" Target="javascript:Glossary('Pedicellaria')" TargetMode="External"/><Relationship Id="rId267" Type="http://schemas.openxmlformats.org/officeDocument/2006/relationships/hyperlink" Target="javascript:Glossary('Tube%20feet')" TargetMode="External"/><Relationship Id="rId288" Type="http://schemas.openxmlformats.org/officeDocument/2006/relationships/hyperlink" Target="javascript:Glossary('Cloaca')" TargetMode="External"/><Relationship Id="rId15" Type="http://schemas.openxmlformats.org/officeDocument/2006/relationships/hyperlink" Target="javascript:Glossary('Acoelomate')" TargetMode="External"/><Relationship Id="rId36" Type="http://schemas.openxmlformats.org/officeDocument/2006/relationships/hyperlink" Target="javascript:Glossary('Bilaterally%20symmetric')" TargetMode="External"/><Relationship Id="rId57" Type="http://schemas.openxmlformats.org/officeDocument/2006/relationships/hyperlink" Target="javascript:Glossary('Tube%20foot')" TargetMode="External"/><Relationship Id="rId106" Type="http://schemas.openxmlformats.org/officeDocument/2006/relationships/hyperlink" Target="javascript:Glossary('Ossicle')" TargetMode="External"/><Relationship Id="rId127" Type="http://schemas.openxmlformats.org/officeDocument/2006/relationships/hyperlink" Target="javascript:Glossary('Oral%20surface')" TargetMode="External"/><Relationship Id="rId262" Type="http://schemas.openxmlformats.org/officeDocument/2006/relationships/hyperlink" Target="javascript:Glossary('Oral%20surface')" TargetMode="External"/><Relationship Id="rId283" Type="http://schemas.openxmlformats.org/officeDocument/2006/relationships/hyperlink" Target="javascript:Glossary('Esophagus')" TargetMode="External"/><Relationship Id="rId10" Type="http://schemas.openxmlformats.org/officeDocument/2006/relationships/hyperlink" Target="javascript:Glossary('Radial%20symmetry')" TargetMode="External"/><Relationship Id="rId31" Type="http://schemas.openxmlformats.org/officeDocument/2006/relationships/hyperlink" Target="javascript:Glossary('Radial%20symmetry')" TargetMode="External"/><Relationship Id="rId52" Type="http://schemas.openxmlformats.org/officeDocument/2006/relationships/hyperlink" Target="javascript:Glossary('Oral%20surface)" TargetMode="External"/><Relationship Id="rId73" Type="http://schemas.openxmlformats.org/officeDocument/2006/relationships/hyperlink" Target="javascript:Glossary('Ossicle')" TargetMode="External"/><Relationship Id="rId78" Type="http://schemas.openxmlformats.org/officeDocument/2006/relationships/hyperlink" Target="javascript:Glossary('Radially%20symmetric')" TargetMode="External"/><Relationship Id="rId94" Type="http://schemas.openxmlformats.org/officeDocument/2006/relationships/hyperlink" Target="javascript:Glossary('Hydrostatic%20skeleton')" TargetMode="External"/><Relationship Id="rId99" Type="http://schemas.openxmlformats.org/officeDocument/2006/relationships/hyperlink" Target="javascript:Glossary('Dermal%20branchiae')" TargetMode="External"/><Relationship Id="rId101" Type="http://schemas.openxmlformats.org/officeDocument/2006/relationships/hyperlink" Target="javascript:Glossary('Cilia')" TargetMode="External"/><Relationship Id="rId122" Type="http://schemas.openxmlformats.org/officeDocument/2006/relationships/hyperlink" Target="javascript:Glossary('Cirri')" TargetMode="External"/><Relationship Id="rId143" Type="http://schemas.openxmlformats.org/officeDocument/2006/relationships/hyperlink" Target="javascript:Glossary('Perivisceral%20cavity')" TargetMode="External"/><Relationship Id="rId148" Type="http://schemas.openxmlformats.org/officeDocument/2006/relationships/hyperlink" Target="javascript:Glossary('Gonad')" TargetMode="External"/><Relationship Id="rId164" Type="http://schemas.openxmlformats.org/officeDocument/2006/relationships/hyperlink" Target="javascript:Glossary('Ossicle')" TargetMode="External"/><Relationship Id="rId169" Type="http://schemas.openxmlformats.org/officeDocument/2006/relationships/hyperlink" Target="javascript:Glossary('Oral%20surface')" TargetMode="External"/><Relationship Id="rId185" Type="http://schemas.openxmlformats.org/officeDocument/2006/relationships/hyperlink" Target="javascript:Glossary('Metamorphosis')" TargetMode="External"/><Relationship Id="rId4" Type="http://schemas.openxmlformats.org/officeDocument/2006/relationships/image" Target="media/image1.gif"/><Relationship Id="rId9" Type="http://schemas.openxmlformats.org/officeDocument/2006/relationships/hyperlink" Target="javascript:Glossary('Pentaradiate')" TargetMode="External"/><Relationship Id="rId180" Type="http://schemas.openxmlformats.org/officeDocument/2006/relationships/hyperlink" Target="javascript:Glossary('Gonad')" TargetMode="External"/><Relationship Id="rId210" Type="http://schemas.openxmlformats.org/officeDocument/2006/relationships/hyperlink" Target="javascript:Glossary('Tube%20foot')" TargetMode="External"/><Relationship Id="rId215" Type="http://schemas.openxmlformats.org/officeDocument/2006/relationships/hyperlink" Target="javascript:Glossary('Esophagus')" TargetMode="External"/><Relationship Id="rId236" Type="http://schemas.openxmlformats.org/officeDocument/2006/relationships/hyperlink" Target="javascript:Glossary('Gonad')" TargetMode="External"/><Relationship Id="rId257" Type="http://schemas.openxmlformats.org/officeDocument/2006/relationships/hyperlink" Target="javascript:Glossary('Lunule')" TargetMode="External"/><Relationship Id="rId278" Type="http://schemas.openxmlformats.org/officeDocument/2006/relationships/hyperlink" Target="javascript:Glossary('Hydrostatic%20skeleton')" TargetMode="External"/><Relationship Id="rId26" Type="http://schemas.openxmlformats.org/officeDocument/2006/relationships/hyperlink" Target="javascript:Glossary('Water%20vascular%20system')" TargetMode="External"/><Relationship Id="rId231" Type="http://schemas.openxmlformats.org/officeDocument/2006/relationships/hyperlink" Target="javascript:Glossary('Bilaterally%20symmetric')" TargetMode="External"/><Relationship Id="rId252" Type="http://schemas.openxmlformats.org/officeDocument/2006/relationships/hyperlink" Target="javascript:Glossary('Metabolic%20waste')" TargetMode="External"/><Relationship Id="rId273" Type="http://schemas.openxmlformats.org/officeDocument/2006/relationships/hyperlink" Target="javascript:Glossary('Bilateral%20symmetry')" TargetMode="External"/><Relationship Id="rId294" Type="http://schemas.openxmlformats.org/officeDocument/2006/relationships/hyperlink" Target="javascript:Glossary('Hemal%20system')" TargetMode="External"/><Relationship Id="rId47" Type="http://schemas.openxmlformats.org/officeDocument/2006/relationships/hyperlink" Target="javascript:Glossary('Deuterostome')" TargetMode="External"/><Relationship Id="rId68" Type="http://schemas.openxmlformats.org/officeDocument/2006/relationships/hyperlink" Target="javascript:Glossary('Endoskeleton')" TargetMode="External"/><Relationship Id="rId89" Type="http://schemas.openxmlformats.org/officeDocument/2006/relationships/hyperlink" Target="javascript:Glossary('Water%20vascular%20system')" TargetMode="External"/><Relationship Id="rId112" Type="http://schemas.openxmlformats.org/officeDocument/2006/relationships/hyperlink" Target="javascript:Glossary('Digestive%20cecum')" TargetMode="External"/><Relationship Id="rId133" Type="http://schemas.openxmlformats.org/officeDocument/2006/relationships/hyperlink" Target="javascript:Glossary('Ambulacral%20groove')" TargetMode="External"/><Relationship Id="rId154" Type="http://schemas.openxmlformats.org/officeDocument/2006/relationships/hyperlink" Target="javascript:Glossary('Indirect%20development')" TargetMode="External"/><Relationship Id="rId175" Type="http://schemas.openxmlformats.org/officeDocument/2006/relationships/hyperlink" Target="javascript:Glossary('Bursae')" TargetMode="External"/><Relationship Id="rId196" Type="http://schemas.openxmlformats.org/officeDocument/2006/relationships/hyperlink" Target="javascript:Glossary('Metabolic%20waste')" TargetMode="External"/><Relationship Id="rId200" Type="http://schemas.openxmlformats.org/officeDocument/2006/relationships/hyperlink" Target="javascript:Glossary('Perivisceral%20coelom')" TargetMode="External"/><Relationship Id="rId16" Type="http://schemas.openxmlformats.org/officeDocument/2006/relationships/hyperlink" Target="javascript:Glossary('Pseudocoelomate')" TargetMode="External"/><Relationship Id="rId221" Type="http://schemas.openxmlformats.org/officeDocument/2006/relationships/hyperlink" Target="javascript:Glossary('Gonad')" TargetMode="External"/><Relationship Id="rId242" Type="http://schemas.openxmlformats.org/officeDocument/2006/relationships/hyperlink" Target="javascript:Glossary('Epithelium')" TargetMode="External"/><Relationship Id="rId263" Type="http://schemas.openxmlformats.org/officeDocument/2006/relationships/hyperlink" Target="javascript:Glossary('Aristotle's%20lantern')" TargetMode="External"/><Relationship Id="rId284" Type="http://schemas.openxmlformats.org/officeDocument/2006/relationships/hyperlink" Target="javascript:Glossary('Cloaca')" TargetMode="External"/><Relationship Id="rId37" Type="http://schemas.openxmlformats.org/officeDocument/2006/relationships/hyperlink" Target="javascript:Glossary('Metamorphosis')" TargetMode="External"/><Relationship Id="rId58" Type="http://schemas.openxmlformats.org/officeDocument/2006/relationships/hyperlink" Target="javascript:Glossary('Hydrostatic%20skeleton')" TargetMode="External"/><Relationship Id="rId79" Type="http://schemas.openxmlformats.org/officeDocument/2006/relationships/hyperlink" Target="javascript:Glossary('Bilaterally%20symmetric')" TargetMode="External"/><Relationship Id="rId102" Type="http://schemas.openxmlformats.org/officeDocument/2006/relationships/hyperlink" Target="javascript:Glossary('Tube%20feet')" TargetMode="External"/><Relationship Id="rId123" Type="http://schemas.openxmlformats.org/officeDocument/2006/relationships/hyperlink" Target="javascript:Glossary('Cirri')" TargetMode="External"/><Relationship Id="rId144" Type="http://schemas.openxmlformats.org/officeDocument/2006/relationships/hyperlink" Target="javascript:Glossary('Tube%20feet')" TargetMode="External"/><Relationship Id="rId90" Type="http://schemas.openxmlformats.org/officeDocument/2006/relationships/hyperlink" Target="javascript:Glossary('Madreporite')" TargetMode="External"/><Relationship Id="rId165" Type="http://schemas.openxmlformats.org/officeDocument/2006/relationships/hyperlink" Target="javascript:Glossary('Collagenous')" TargetMode="External"/><Relationship Id="rId186" Type="http://schemas.openxmlformats.org/officeDocument/2006/relationships/hyperlink" Target="javascript:Glossary('Pentaradiate')" TargetMode="External"/><Relationship Id="rId211" Type="http://schemas.openxmlformats.org/officeDocument/2006/relationships/hyperlink" Target="javascript:Glossary('Tube%20feet')" TargetMode="External"/><Relationship Id="rId232" Type="http://schemas.openxmlformats.org/officeDocument/2006/relationships/hyperlink" Target="javascript:Glossary('Aboral%20surface')" TargetMode="External"/><Relationship Id="rId253" Type="http://schemas.openxmlformats.org/officeDocument/2006/relationships/hyperlink" Target="javascript:Glossary('Pharynx')" TargetMode="External"/><Relationship Id="rId274" Type="http://schemas.openxmlformats.org/officeDocument/2006/relationships/hyperlink" Target="javascript:Glossary('Introvert')" TargetMode="External"/><Relationship Id="rId295" Type="http://schemas.openxmlformats.org/officeDocument/2006/relationships/hyperlink" Target="javascript:Glossary('Perivisceral%20cavity')" TargetMode="External"/><Relationship Id="rId27" Type="http://schemas.openxmlformats.org/officeDocument/2006/relationships/hyperlink" Target="javascript:Glossary('Tube%20feet')" TargetMode="External"/><Relationship Id="rId48" Type="http://schemas.openxmlformats.org/officeDocument/2006/relationships/hyperlink" Target="javascript:Glossary('Tripartite%20coelom')" TargetMode="External"/><Relationship Id="rId69" Type="http://schemas.openxmlformats.org/officeDocument/2006/relationships/hyperlink" Target="javascript:Glossary('Ossicle')" TargetMode="External"/><Relationship Id="rId113" Type="http://schemas.openxmlformats.org/officeDocument/2006/relationships/hyperlink" Target="javascript:Glossary('Gonad')" TargetMode="External"/><Relationship Id="rId134" Type="http://schemas.openxmlformats.org/officeDocument/2006/relationships/hyperlink" Target="javascript:Glossary('Cilia')" TargetMode="External"/><Relationship Id="rId80" Type="http://schemas.openxmlformats.org/officeDocument/2006/relationships/hyperlink" Target="javascript:Glossary('Planktonic')" TargetMode="External"/><Relationship Id="rId155" Type="http://schemas.openxmlformats.org/officeDocument/2006/relationships/hyperlink" Target="javascript:Glossary('Bilaterally%20symmetric')" TargetMode="External"/><Relationship Id="rId176" Type="http://schemas.openxmlformats.org/officeDocument/2006/relationships/hyperlink" Target="javascript:Glossary('Oral%20surface')" TargetMode="External"/><Relationship Id="rId197" Type="http://schemas.openxmlformats.org/officeDocument/2006/relationships/hyperlink" Target="javascript:Glossary('Perivisceral%20cavity')" TargetMode="External"/><Relationship Id="rId201" Type="http://schemas.openxmlformats.org/officeDocument/2006/relationships/hyperlink" Target="javascript:Glossary('Water%20vascular%20system')" TargetMode="External"/><Relationship Id="rId222" Type="http://schemas.openxmlformats.org/officeDocument/2006/relationships/hyperlink" Target="javascript:Glossary('Gamete')" TargetMode="External"/><Relationship Id="rId243" Type="http://schemas.openxmlformats.org/officeDocument/2006/relationships/hyperlink" Target="javascript:Glossary('Tube%20feet')" TargetMode="External"/><Relationship Id="rId264" Type="http://schemas.openxmlformats.org/officeDocument/2006/relationships/hyperlink" Target="javascript:Glossary('Pharynx')" TargetMode="External"/><Relationship Id="rId285" Type="http://schemas.openxmlformats.org/officeDocument/2006/relationships/hyperlink" Target="javascript:Glossary('Respiratory%20tree')" TargetMode="External"/><Relationship Id="rId17" Type="http://schemas.openxmlformats.org/officeDocument/2006/relationships/hyperlink" Target="javascript:Glossary('Monophyletic')" TargetMode="External"/><Relationship Id="rId38" Type="http://schemas.openxmlformats.org/officeDocument/2006/relationships/hyperlink" Target="javascript:Glossary('Radially%20symmetric')" TargetMode="External"/><Relationship Id="rId59" Type="http://schemas.openxmlformats.org/officeDocument/2006/relationships/hyperlink" Target="javascript:Glossary('Tube%20foot')" TargetMode="External"/><Relationship Id="rId103" Type="http://schemas.openxmlformats.org/officeDocument/2006/relationships/hyperlink" Target="javascript:Glossary('Dermal%20branchiae')" TargetMode="External"/><Relationship Id="rId124" Type="http://schemas.openxmlformats.org/officeDocument/2006/relationships/hyperlink" Target="javascript:Glossary('Collagenous')" TargetMode="External"/><Relationship Id="rId70" Type="http://schemas.openxmlformats.org/officeDocument/2006/relationships/hyperlink" Target="javascript:Glossary('Ossicle')" TargetMode="External"/><Relationship Id="rId91" Type="http://schemas.openxmlformats.org/officeDocument/2006/relationships/hyperlink" Target="javascript:Glossary('Tube%20feet')" TargetMode="External"/><Relationship Id="rId145" Type="http://schemas.openxmlformats.org/officeDocument/2006/relationships/hyperlink" Target="javascript:Glossary('Coelomocytes')" TargetMode="External"/><Relationship Id="rId166" Type="http://schemas.openxmlformats.org/officeDocument/2006/relationships/hyperlink" Target="javascript:Glossary('Aboral%20surface')" TargetMode="External"/><Relationship Id="rId187" Type="http://schemas.openxmlformats.org/officeDocument/2006/relationships/hyperlink" Target="javascript:Glossary('Ambulacral%20groove')" TargetMode="External"/><Relationship Id="rId1" Type="http://schemas.openxmlformats.org/officeDocument/2006/relationships/styles" Target="styles.xml"/><Relationship Id="rId212" Type="http://schemas.openxmlformats.org/officeDocument/2006/relationships/hyperlink" Target="javascript:Glossary('Tube%20feet')" TargetMode="External"/><Relationship Id="rId233" Type="http://schemas.openxmlformats.org/officeDocument/2006/relationships/hyperlink" Target="javascript:Glossary('Oral%20surface')" TargetMode="External"/><Relationship Id="rId254" Type="http://schemas.openxmlformats.org/officeDocument/2006/relationships/hyperlink" Target="javascript:Glossary('Test')" TargetMode="External"/><Relationship Id="rId28" Type="http://schemas.openxmlformats.org/officeDocument/2006/relationships/hyperlink" Target="javascript:Glossary('Tube%20feet')" TargetMode="External"/><Relationship Id="rId49" Type="http://schemas.openxmlformats.org/officeDocument/2006/relationships/hyperlink" Target="javascript:Glossary('Mesocoel')" TargetMode="External"/><Relationship Id="rId114" Type="http://schemas.openxmlformats.org/officeDocument/2006/relationships/hyperlink" Target="javascript:Glossary('Gamete')" TargetMode="External"/><Relationship Id="rId275" Type="http://schemas.openxmlformats.org/officeDocument/2006/relationships/hyperlink" Target="javascript:Glossary('Introvert')" TargetMode="External"/><Relationship Id="rId296" Type="http://schemas.openxmlformats.org/officeDocument/2006/relationships/hyperlink" Target="javascript:Glossary('Evisceration')" TargetMode="External"/><Relationship Id="rId300" Type="http://schemas.openxmlformats.org/officeDocument/2006/relationships/hyperlink" Target="javascript:Glossary('Cloaca')" TargetMode="External"/><Relationship Id="rId60" Type="http://schemas.openxmlformats.org/officeDocument/2006/relationships/hyperlink" Target="javascript:Glossary('Tube%20foot')" TargetMode="External"/><Relationship Id="rId81" Type="http://schemas.openxmlformats.org/officeDocument/2006/relationships/hyperlink" Target="javascript:Glossary('Radial%20symmetry')" TargetMode="External"/><Relationship Id="rId135" Type="http://schemas.openxmlformats.org/officeDocument/2006/relationships/hyperlink" Target="javascript:Glossary('Ambulacral%20groove')" TargetMode="External"/><Relationship Id="rId156" Type="http://schemas.openxmlformats.org/officeDocument/2006/relationships/hyperlink" Target="javascript:Glossary('Cilia')" TargetMode="External"/><Relationship Id="rId177" Type="http://schemas.openxmlformats.org/officeDocument/2006/relationships/hyperlink" Target="javascript:Glossary('Metabolic%20waste')" TargetMode="External"/><Relationship Id="rId198" Type="http://schemas.openxmlformats.org/officeDocument/2006/relationships/hyperlink" Target="javascript:Glossary('Cilia')" TargetMode="External"/><Relationship Id="rId202" Type="http://schemas.openxmlformats.org/officeDocument/2006/relationships/hyperlink" Target="javascript:Glossary('Madreporite')" TargetMode="External"/><Relationship Id="rId223" Type="http://schemas.openxmlformats.org/officeDocument/2006/relationships/hyperlink" Target="javascript:Glossary('Deuterostome')" TargetMode="External"/><Relationship Id="rId244" Type="http://schemas.openxmlformats.org/officeDocument/2006/relationships/hyperlink" Target="javascript:Glossary('Test')" TargetMode="External"/><Relationship Id="rId18" Type="http://schemas.openxmlformats.org/officeDocument/2006/relationships/hyperlink" Target="javascript:Glossary('Mesoderm')" TargetMode="External"/><Relationship Id="rId39" Type="http://schemas.openxmlformats.org/officeDocument/2006/relationships/hyperlink" Target="javascript:Glossary('Bilaterally%20symmetric')" TargetMode="External"/><Relationship Id="rId265" Type="http://schemas.openxmlformats.org/officeDocument/2006/relationships/hyperlink" Target="javascript:Glossary('Test')" TargetMode="External"/><Relationship Id="rId286" Type="http://schemas.openxmlformats.org/officeDocument/2006/relationships/hyperlink" Target="javascript:Glossary('Cloaca')" TargetMode="External"/><Relationship Id="rId50" Type="http://schemas.openxmlformats.org/officeDocument/2006/relationships/hyperlink" Target="javascript:Glossary('Water%20vascular%20system')" TargetMode="External"/><Relationship Id="rId104" Type="http://schemas.openxmlformats.org/officeDocument/2006/relationships/hyperlink" Target="javascript:Glossary('Hemal%20system')" TargetMode="External"/><Relationship Id="rId125" Type="http://schemas.openxmlformats.org/officeDocument/2006/relationships/hyperlink" Target="javascript:Glossary('Oral%20surface')" TargetMode="External"/><Relationship Id="rId146" Type="http://schemas.openxmlformats.org/officeDocument/2006/relationships/hyperlink" Target="javascript:Glossary('Dioecious')" TargetMode="External"/><Relationship Id="rId167" Type="http://schemas.openxmlformats.org/officeDocument/2006/relationships/hyperlink" Target="javascript:Glossary('Oral%20surface')" TargetMode="External"/><Relationship Id="rId188" Type="http://schemas.openxmlformats.org/officeDocument/2006/relationships/hyperlink" Target="javascript:Glossary('Oral%20surface')" TargetMode="External"/><Relationship Id="rId71" Type="http://schemas.openxmlformats.org/officeDocument/2006/relationships/hyperlink" Target="javascript:Glossary('Ossicle')" TargetMode="External"/><Relationship Id="rId92" Type="http://schemas.openxmlformats.org/officeDocument/2006/relationships/hyperlink" Target="javascript:Glossary('Tube%20feet')" TargetMode="External"/><Relationship Id="rId213" Type="http://schemas.openxmlformats.org/officeDocument/2006/relationships/hyperlink" Target="javascript:Glossary('Tube%20feet')" TargetMode="External"/><Relationship Id="rId234" Type="http://schemas.openxmlformats.org/officeDocument/2006/relationships/hyperlink" Target="javascript:Glossary('Hydrostatic%20skele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7057</Words>
  <Characters>40231</Characters>
  <Application>Microsoft Office Word</Application>
  <DocSecurity>0</DocSecurity>
  <Lines>335</Lines>
  <Paragraphs>94</Paragraphs>
  <ScaleCrop>false</ScaleCrop>
  <Company>Hewlett-Packard</Company>
  <LinksUpToDate>false</LinksUpToDate>
  <CharactersWithSpaces>47194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3</cp:revision>
  <dcterms:created xsi:type="dcterms:W3CDTF">2009-03-17T16:18:00Z</dcterms:created>
  <dcterms:modified xsi:type="dcterms:W3CDTF">2009-04-23T22:25:00Z</dcterms:modified>
</cp:coreProperties>
</file>